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r w:rsidR="00574B9C" w:rsidRPr="00EA0A6F">
        <w:t>On</w:t>
      </w:r>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1B5D038C" w:rsidR="00EA0EBB"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w:t>
      </w:r>
      <w:r w:rsidR="00B845E3">
        <w:rPr>
          <w:sz w:val="22"/>
          <w:szCs w:val="22"/>
        </w:rPr>
        <w:t>I</w:t>
      </w:r>
      <w:r w:rsidRPr="00EA0A6F">
        <w:rPr>
          <w:sz w:val="22"/>
          <w:szCs w:val="22"/>
        </w:rPr>
        <w:t xml:space="preserve">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w:t>
      </w:r>
      <w:r w:rsidR="00674847">
        <w:rPr>
          <w:sz w:val="22"/>
          <w:szCs w:val="22"/>
        </w:rPr>
        <w:t xml:space="preserve">only </w:t>
      </w:r>
      <w:r w:rsidRPr="00EA0A6F">
        <w:rPr>
          <w:sz w:val="22"/>
          <w:szCs w:val="22"/>
        </w:rPr>
        <w:t>2MB of flash memory</w:t>
      </w:r>
      <w:r w:rsidR="00606EC3">
        <w:rPr>
          <w:sz w:val="22"/>
          <w:szCs w:val="22"/>
        </w:rPr>
        <w:t xml:space="preserve"> and </w:t>
      </w:r>
      <w:r w:rsidRPr="00EA0A6F">
        <w:rPr>
          <w:sz w:val="22"/>
          <w:szCs w:val="22"/>
        </w:rPr>
        <w:t>512KB SRA</w:t>
      </w:r>
      <w:r w:rsidR="00F51785">
        <w:rPr>
          <w:sz w:val="22"/>
          <w:szCs w:val="22"/>
        </w:rPr>
        <w:t xml:space="preserve">M. </w:t>
      </w:r>
      <w:r w:rsidRPr="00EA0A6F">
        <w:rPr>
          <w:sz w:val="22"/>
          <w:szCs w:val="22"/>
        </w:rPr>
        <w:t xml:space="preserve">The paper examines the trade-offs between model accuracy, computing power, and inference latency. </w:t>
      </w:r>
      <w:r w:rsidR="004B1889">
        <w:rPr>
          <w:sz w:val="22"/>
          <w:szCs w:val="22"/>
        </w:rPr>
        <w:t>Two</w:t>
      </w:r>
      <w:r w:rsidRPr="00EA0A6F">
        <w:rPr>
          <w:sz w:val="22"/>
          <w:szCs w:val="22"/>
        </w:rPr>
        <w:t xml:space="preserve"> custom neural network architectures are designed, built, trained, </w:t>
      </w:r>
      <w:r w:rsidRPr="00901B3B">
        <w:rPr>
          <w:sz w:val="22"/>
          <w:szCs w:val="22"/>
        </w:rPr>
        <w:t>pruned</w:t>
      </w:r>
      <w:r w:rsidRPr="00EA0A6F">
        <w:rPr>
          <w:sz w:val="22"/>
          <w:szCs w:val="22"/>
        </w:rPr>
        <w:t xml:space="preserve"> and </w:t>
      </w:r>
      <w:r w:rsidRPr="00901B3B">
        <w:rPr>
          <w:sz w:val="22"/>
          <w:szCs w:val="22"/>
        </w:rPr>
        <w:t>quantized</w:t>
      </w:r>
      <w:r w:rsidRPr="00EA0A6F">
        <w:rPr>
          <w:sz w:val="22"/>
          <w:szCs w:val="22"/>
        </w:rPr>
        <w:t xml:space="preserve"> to minimize </w:t>
      </w:r>
      <w:r w:rsidR="00FD0A87">
        <w:rPr>
          <w:sz w:val="22"/>
          <w:szCs w:val="22"/>
        </w:rPr>
        <w:t>resource</w:t>
      </w:r>
      <w:r w:rsidRPr="00EA0A6F">
        <w:rPr>
          <w:sz w:val="22"/>
          <w:szCs w:val="22"/>
        </w:rPr>
        <w:t xml:space="preserve"> usage, and </w:t>
      </w:r>
      <w:r w:rsidR="009F3D48">
        <w:rPr>
          <w:sz w:val="22"/>
          <w:szCs w:val="22"/>
        </w:rPr>
        <w:t xml:space="preserve">subsequently </w:t>
      </w:r>
      <w:r w:rsidRPr="00EA0A6F">
        <w:rPr>
          <w:sz w:val="22"/>
          <w:szCs w:val="22"/>
        </w:rPr>
        <w:t>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t>
      </w:r>
      <w:r w:rsidR="00D57487">
        <w:rPr>
          <w:sz w:val="22"/>
          <w:szCs w:val="22"/>
        </w:rPr>
        <w:t>close to</w:t>
      </w:r>
      <w:r w:rsidRPr="00EA0A6F">
        <w:rPr>
          <w:sz w:val="22"/>
          <w:szCs w:val="22"/>
        </w:rPr>
        <w:t xml:space="preserv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7AC6EE7F" w14:textId="708A48B8" w:rsidR="00497716" w:rsidRPr="00497716" w:rsidRDefault="00497716" w:rsidP="00497716">
      <w:pPr>
        <w:rPr>
          <w:rStyle w:val="BookTitle"/>
        </w:rPr>
      </w:pPr>
      <w:r w:rsidRPr="00497716">
        <w:rPr>
          <w:rStyle w:val="BookTitle"/>
        </w:rPr>
        <w:t xml:space="preserve">Word count (excluding references): </w:t>
      </w:r>
      <w:r w:rsidR="0073622D">
        <w:rPr>
          <w:rStyle w:val="BookTitle"/>
        </w:rPr>
        <w:t>7958</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4315A75A" w14:textId="09096AE5" w:rsidR="00DC48C9" w:rsidRDefault="00000000">
      <w:pPr>
        <w:spacing w:before="240" w:after="240"/>
      </w:pPr>
      <w:r w:rsidRPr="00EA0A6F">
        <w:t>TinyML, Embedded Systems, Microclimate, Machine Learning, EdgeAI, Caribbean Climates</w:t>
      </w:r>
    </w:p>
    <w:p w14:paraId="495675F5" w14:textId="77777777" w:rsidR="00DC48C9" w:rsidRDefault="00DC48C9">
      <w:r>
        <w:br w:type="page"/>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lastRenderedPageBreak/>
        <w:t>Introduction</w:t>
      </w:r>
    </w:p>
    <w:p w14:paraId="65C37038" w14:textId="6030D1D7" w:rsidR="005B3B03" w:rsidRPr="005B3B03" w:rsidRDefault="005B3B03" w:rsidP="005B3B03">
      <w:pPr>
        <w:pStyle w:val="Heading2"/>
      </w:pPr>
      <w:r>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D451D37"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00DC71C2">
        <w:t xml:space="preserve"> in a population</w:t>
      </w:r>
      <w:r w:rsidRPr="00EA0A6F">
        <w:t>, thus</w:t>
      </w:r>
      <w:r w:rsidRPr="00B808B3">
        <w:t xml:space="preserve"> highlighting the close correlation between weather </w:t>
      </w:r>
      <w:r w:rsidR="002206FB">
        <w:t xml:space="preserve">forecast patterns </w:t>
      </w:r>
      <w:r w:rsidRPr="00B808B3">
        <w:t xml:space="preserve">and energy consumption patterns. In the field of agriculture, Shen et al. found a positive correlation between the frequency at which agricultural </w:t>
      </w:r>
      <w:r w:rsidR="00B65927">
        <w:t xml:space="preserve">producers track </w:t>
      </w:r>
      <w:r w:rsidRPr="00B808B3">
        <w:t>meteorological forecast information, and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6D21F3FB" w:rsidR="009950FA" w:rsidRPr="00EA0A6F" w:rsidRDefault="00000000">
      <w:pPr>
        <w:spacing w:before="240" w:after="240"/>
      </w:pPr>
      <w:r w:rsidRPr="00EA0A6F">
        <w:t>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w:t>
      </w:r>
      <w:r w:rsidR="007B41C9">
        <w:t xml:space="preserve"> l</w:t>
      </w:r>
      <w:r w:rsidRPr="00EA0A6F">
        <w:t xml:space="preserve">imitations </w:t>
      </w:r>
      <w:r w:rsidR="007B41C9">
        <w:t xml:space="preserve">are quickly </w:t>
      </w:r>
      <w:r w:rsidRPr="00EA0A6F">
        <w:t xml:space="preserve">imposed by high computational and timeline costs (de Burgh-Day and Leeuwenburg, 2023). </w:t>
      </w:r>
    </w:p>
    <w:p w14:paraId="7ECDF43E" w14:textId="6F8DC9FE" w:rsidR="00F81F4F" w:rsidRPr="00F81F4F" w:rsidRDefault="00F81F4F" w:rsidP="00F81F4F">
      <w:pPr>
        <w:spacing w:before="240" w:after="240"/>
      </w:pPr>
      <w:r w:rsidRPr="00F81F4F">
        <w:t xml:space="preserve">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t>
      </w:r>
      <w:r w:rsidR="00E742EE">
        <w:t>(</w:t>
      </w:r>
      <w:r w:rsidRPr="00F81F4F">
        <w:t>which capture the data used by these NWP systems</w:t>
      </w:r>
      <w:r w:rsidR="00E742EE">
        <w:t>)</w:t>
      </w:r>
      <w:r w:rsidRPr="00F81F4F">
        <w:t xml:space="preserve"> are often located a significant distance away from regions of interest, leading to degradations in climatic patterns and poor forecasting performance</w:t>
      </w:r>
      <w:r w:rsidR="00AC152B">
        <w:t xml:space="preserve"> in particular microclimates</w:t>
      </w:r>
      <w:r w:rsidRPr="00F81F4F">
        <w:t>.</w:t>
      </w:r>
    </w:p>
    <w:p w14:paraId="3E1FE835" w14:textId="418E02EB"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offshore-platform activity planning, commercial fishing scheduling, and large-scale agricultural crop rotations.</w:t>
      </w:r>
    </w:p>
    <w:p w14:paraId="0B4BEF55" w14:textId="7637E8D5" w:rsidR="00F81F4F" w:rsidRPr="00EA0A6F" w:rsidRDefault="00EA0A6F" w:rsidP="00EA0A6F">
      <w:pPr>
        <w:pStyle w:val="Heading2"/>
      </w:pPr>
      <w:r w:rsidRPr="00EA0A6F">
        <w:lastRenderedPageBreak/>
        <w:t>The Impact of Machine Learning</w:t>
      </w:r>
    </w:p>
    <w:p w14:paraId="3EF2FA1F" w14:textId="195532D8"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w:t>
      </w:r>
      <w:r w:rsidR="005D57D0">
        <w:t>which was able</w:t>
      </w:r>
      <w:r w:rsidR="00EF36C6">
        <w:t xml:space="preserve"> </w:t>
      </w:r>
      <w:r w:rsidRPr="00EA0A6F">
        <w:t xml:space="preserve">to forecast weather in a 24 hour timeframe reasonably well (2018). </w:t>
      </w:r>
    </w:p>
    <w:p w14:paraId="7D59AF77" w14:textId="77777777" w:rsidR="00167D88" w:rsidRDefault="00000000">
      <w:pPr>
        <w:spacing w:before="240" w:after="240"/>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167D88">
      <w:pPr>
        <w:pStyle w:val="Heading2"/>
      </w:pPr>
      <w:r>
        <w:t xml:space="preserve">General </w:t>
      </w:r>
      <w:r w:rsidR="0082421E">
        <w:t>Architecture of</w:t>
      </w:r>
      <w:r w:rsidR="00167D88">
        <w:t xml:space="preserve"> Neural Networks</w:t>
      </w:r>
    </w:p>
    <w:p w14:paraId="0A725AD8" w14:textId="48AC3C43" w:rsidR="009950FA" w:rsidRPr="00EA0A6F" w:rsidRDefault="00000000">
      <w:pPr>
        <w:spacing w:before="240" w:after="240"/>
      </w:pPr>
      <w:r w:rsidRPr="00EA0A6F">
        <w:t xml:space="preserve">The figure below illustrates the architecture of a </w:t>
      </w:r>
      <w:r w:rsidR="00901B3B" w:rsidRPr="00EA0A6F">
        <w:t xml:space="preserve">basic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6E1494E3" w14:textId="447F0660" w:rsidR="000C5BDC" w:rsidRDefault="000C5BDC" w:rsidP="000C5BDC">
      <w:pPr>
        <w:pStyle w:val="Caption"/>
      </w:pPr>
      <w:r>
        <w:t xml:space="preserve">Figure </w:t>
      </w:r>
      <w:r>
        <w:fldChar w:fldCharType="begin"/>
      </w:r>
      <w:r>
        <w:instrText xml:space="preserve"> SEQ Figure \* ARABIC </w:instrText>
      </w:r>
      <w:r>
        <w:fldChar w:fldCharType="separate"/>
      </w:r>
      <w:r w:rsidR="00EE33D8">
        <w:rPr>
          <w:noProof/>
        </w:rPr>
        <w:t>1</w:t>
      </w:r>
      <w:r>
        <w:fldChar w:fldCharType="end"/>
      </w:r>
      <w:r>
        <w:t xml:space="preserve">: </w:t>
      </w:r>
      <w:r w:rsidRPr="0060394F">
        <w:t>Basic feedforward neutral network architecture (adapted from Goodfellow et al., 2016)</w:t>
      </w:r>
    </w:p>
    <w:p w14:paraId="16F3DB78" w14:textId="6A030189" w:rsidR="009950FA" w:rsidRPr="00EA0A6F" w:rsidRDefault="00000000">
      <w:pPr>
        <w:spacing w:before="240" w:after="240"/>
      </w:pPr>
      <w:r w:rsidRPr="00EA0A6F">
        <w:t>To further</w:t>
      </w:r>
      <w:r w:rsidR="00CF6068" w:rsidRPr="00EA0A6F">
        <w:t xml:space="preserve"> illustrate</w:t>
      </w:r>
      <w:r w:rsidRPr="00EA0A6F">
        <w:t xml:space="preserve">, if we were to utilize an architecture such as this to predict weather, you might imagine the </w:t>
      </w:r>
      <w:r w:rsidR="00901B3B" w:rsidRPr="00901B3B">
        <w:t>3 features being passed to the input nodes as temperature, humidity and pressure data (all collected via sensors)</w:t>
      </w:r>
      <w:r w:rsidRPr="00EA0A6F">
        <w:t>, and the output nodes as temperature and humidity that we are trying to predict using our model.</w:t>
      </w:r>
    </w:p>
    <w:p w14:paraId="2437590C" w14:textId="24EA2775" w:rsidR="009950FA" w:rsidRPr="00EA0A6F" w:rsidRDefault="00901B3B">
      <w:pPr>
        <w:spacing w:before="240" w:after="240"/>
      </w:pPr>
      <w:r w:rsidRPr="00901B3B">
        <w:t>NN architectures with several hidden layers are commonly termed Deep Neural Networks (DNNs) and are encapsulated within the field of Deep Learning (DL).</w:t>
      </w:r>
      <w:r>
        <w:t xml:space="preserve"> These</w:t>
      </w:r>
      <w:r w:rsidRPr="00EA0A6F">
        <w:t xml:space="preserve"> have been shown to be excellent at learning features of the input data, </w:t>
      </w:r>
      <w:r>
        <w:t>enabling</w:t>
      </w:r>
      <w:r w:rsidRPr="00EA0A6F">
        <w:t xml:space="preserve"> better eventual predictions or classifications </w:t>
      </w:r>
      <w:r w:rsidR="00DE0426">
        <w:t xml:space="preserve">than traditional ML approaches </w:t>
      </w:r>
      <w:r w:rsidRPr="00EA0A6F">
        <w:t xml:space="preserve">(Shiri et al., 2023). Within this broad class of DNNs, there exist subclasses such as Multi-Layer Perceptrons (MLPs), </w:t>
      </w:r>
      <w:r w:rsidR="00D87EFE">
        <w:t>Convolutional</w:t>
      </w:r>
      <w:r w:rsidRPr="00EA0A6F">
        <w:t xml:space="preserve"> Neural Networks (CNNs), Recurrent Neural Networks (RNNs) and Long Short</w:t>
      </w:r>
      <w:r>
        <w:t>-</w:t>
      </w:r>
      <w:r w:rsidRPr="00EA0A6F">
        <w:t>Term</w:t>
      </w:r>
      <w:r>
        <w:t xml:space="preserve"> Memory (LSTM) models</w:t>
      </w:r>
      <w:r w:rsidRPr="00EA0A6F">
        <w:t xml:space="preserve">, </w:t>
      </w:r>
      <w:r w:rsidRPr="00901B3B">
        <w:t>with each subclass having their own unique set of computational strengths and being bet</w:t>
      </w:r>
      <w:r w:rsidR="00962EE6">
        <w:t>ter</w:t>
      </w:r>
      <w:r w:rsidRPr="00901B3B">
        <w:t xml:space="preserve"> suited to different tasks.</w:t>
      </w:r>
    </w:p>
    <w:p w14:paraId="7A5FDBA6" w14:textId="77777777" w:rsidR="009950FA" w:rsidRPr="00EA0A6F" w:rsidRDefault="00000000">
      <w:pPr>
        <w:spacing w:before="240" w:after="240"/>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26124DB2" w14:textId="71F77043" w:rsidR="000C5BDC" w:rsidRDefault="000C5BDC" w:rsidP="000C5BDC">
      <w:pPr>
        <w:pStyle w:val="Caption"/>
      </w:pPr>
      <w:r>
        <w:t xml:space="preserve">Figure </w:t>
      </w:r>
      <w:r>
        <w:fldChar w:fldCharType="begin"/>
      </w:r>
      <w:r>
        <w:instrText xml:space="preserve"> SEQ Figure \* ARABIC </w:instrText>
      </w:r>
      <w:r>
        <w:fldChar w:fldCharType="separate"/>
      </w:r>
      <w:r w:rsidR="00EE33D8">
        <w:rPr>
          <w:noProof/>
        </w:rPr>
        <w:t>2</w:t>
      </w:r>
      <w:r>
        <w:fldChar w:fldCharType="end"/>
      </w:r>
      <w:r>
        <w:t xml:space="preserve">: </w:t>
      </w:r>
      <w:r w:rsidRPr="00036FC5">
        <w:t>The hierarchical relationship between several major ML classes, adapted from Shiri et al.</w:t>
      </w:r>
      <w:r w:rsidR="005B5058">
        <w:t xml:space="preserve"> (</w:t>
      </w:r>
      <w:r w:rsidRPr="00036FC5">
        <w:t>2023).</w:t>
      </w:r>
    </w:p>
    <w:p w14:paraId="47125B25" w14:textId="42ED8F99" w:rsidR="004353DC" w:rsidRDefault="004353DC" w:rsidP="005D0247">
      <w:r w:rsidRPr="00EA0A6F">
        <w:t xml:space="preserve">Lara-Benítez et al. compared the performance of seven popular NN architectures, including MLPs, CNNs and </w:t>
      </w:r>
      <w:r>
        <w:t>RNN</w:t>
      </w:r>
      <w:r w:rsidRPr="00EA0A6F">
        <w:t>s, in time-series forecasting tasks across twelve datasets (2021).</w:t>
      </w:r>
      <w:r>
        <w:t xml:space="preserve"> </w:t>
      </w:r>
      <w:r w:rsidRPr="00EA0A6F">
        <w:t xml:space="preserve">After statistical analyses of each architecture in each dataset, they found that the MLPs generally performed the worst, </w:t>
      </w:r>
      <w:r>
        <w:t xml:space="preserve">that </w:t>
      </w:r>
      <w:r w:rsidRPr="00EA0A6F">
        <w:t xml:space="preserve">the </w:t>
      </w:r>
      <w:r>
        <w:t xml:space="preserve">RNNs obtained high accuracy in forecasts at the cost of high training and inference time, </w:t>
      </w:r>
      <w:r w:rsidRPr="00EA0A6F">
        <w:t xml:space="preserve">and </w:t>
      </w:r>
      <w:r>
        <w:t xml:space="preserve">that the </w:t>
      </w:r>
      <w:r w:rsidRPr="00EA0A6F">
        <w:t xml:space="preserve">CNNs </w:t>
      </w:r>
      <w:r>
        <w:t xml:space="preserve">had the highest efficiency in terms of time-accuracy </w:t>
      </w:r>
      <w:r w:rsidR="009C7509">
        <w:t>trade-offs</w:t>
      </w:r>
      <w:r w:rsidRPr="00EA0A6F">
        <w:t xml:space="preserve">. </w:t>
      </w:r>
    </w:p>
    <w:p w14:paraId="1ACD2C12" w14:textId="77777777" w:rsidR="004353DC" w:rsidRDefault="004353DC" w:rsidP="005D0247"/>
    <w:p w14:paraId="57E64B05" w14:textId="0D6F58C3" w:rsidR="009950FA" w:rsidRDefault="00000000" w:rsidP="005D0247">
      <w:r w:rsidRPr="00EA0A6F">
        <w:t xml:space="preserve">Typically, </w:t>
      </w:r>
      <w:r w:rsidR="0086082B">
        <w:t xml:space="preserve">all of </w:t>
      </w:r>
      <w:r w:rsidRPr="00EA0A6F">
        <w:t xml:space="preserve">these ML models are run in large </w:t>
      </w:r>
      <w:r w:rsidR="00DE1CC4" w:rsidRPr="00EA0A6F">
        <w:t>datacentres</w:t>
      </w:r>
      <w:r w:rsidRPr="00EA0A6F">
        <w:t xml:space="preserve">, on cloud servers. These cloud servers often include powerful Central Processing Units (CPUs) alongside multiple Graphical Processing Units (GPUs), each equipped with several gigabytes (GBs) of memory. This is </w:t>
      </w:r>
      <w:r w:rsidRPr="00EA0A6F">
        <w:lastRenderedPageBreak/>
        <w:t>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Internet connections (which can be pricey</w:t>
      </w:r>
      <w:r w:rsidR="00F279F9">
        <w:t xml:space="preserve"> and/or slow</w:t>
      </w:r>
      <w:r w:rsidRPr="00EA0A6F">
        <w:t xml:space="preserve">, depending on the </w:t>
      </w:r>
      <w:r w:rsidR="00F279F9">
        <w:t>environment</w:t>
      </w:r>
      <w:r w:rsidRPr="00EA0A6F">
        <w:t>), and must accept the high latency and privacy risks incurred during network communication with these cloud servers.</w:t>
      </w:r>
    </w:p>
    <w:p w14:paraId="6B77DEA7" w14:textId="75B453E3" w:rsidR="00DA1BD7" w:rsidRPr="00EA0A6F" w:rsidRDefault="00DA1BD7" w:rsidP="00DA1BD7">
      <w:pPr>
        <w:pStyle w:val="Heading2"/>
      </w:pPr>
      <w:r>
        <w:t>ML on Embedded Devices</w:t>
      </w:r>
    </w:p>
    <w:p w14:paraId="6ECC99E6" w14:textId="6680113B" w:rsidR="00F77C50" w:rsidRDefault="00901B3B">
      <w:pPr>
        <w:spacing w:before="240" w:after="240"/>
      </w:pPr>
      <w:r>
        <w:t>I</w:t>
      </w:r>
      <w:r w:rsidRPr="00DA1BD7">
        <w:t>n recent times there has been growing interest in deploying these models on low-power</w:t>
      </w:r>
      <w:r w:rsidR="00502A4F">
        <w:t xml:space="preserve"> </w:t>
      </w:r>
      <w:r w:rsidR="00502A4F" w:rsidRPr="00DA1BD7">
        <w:t>computer system</w:t>
      </w:r>
      <w:r w:rsidR="00502A4F">
        <w:t>s</w:t>
      </w:r>
      <w:r w:rsidR="00502A4F" w:rsidRPr="00DA1BD7">
        <w:t xml:space="preserve"> with dedicated function</w:t>
      </w:r>
      <w:r w:rsidR="00502A4F">
        <w:t>s</w:t>
      </w:r>
      <w:r w:rsidR="00502A4F" w:rsidRPr="00DA1BD7">
        <w:t xml:space="preserve"> within larger electrical or mechanical system</w:t>
      </w:r>
      <w:r w:rsidR="00502A4F">
        <w:t xml:space="preserve">s. These are commonly termed embedded devices, and </w:t>
      </w:r>
      <w:r w:rsidR="00F77C50" w:rsidRPr="00DA1BD7">
        <w:t>often take the form of Microcontroller Units (MCUs)</w:t>
      </w:r>
      <w:r w:rsidR="004D5EF1" w:rsidRPr="00DA1BD7">
        <w:t>. They are often optimized for low power consumption and cost, small sizes</w:t>
      </w:r>
      <w:r w:rsidR="00502A4F">
        <w:t xml:space="preserve">, and are usually deployed </w:t>
      </w:r>
      <w:r w:rsidR="00502A4F" w:rsidRPr="00DA1BD7">
        <w:t>on the edge (</w:t>
      </w:r>
      <w:r w:rsidR="0032498B" w:rsidRPr="00DA1BD7">
        <w:t>i.e.</w:t>
      </w:r>
      <w:r w:rsidR="00502A4F" w:rsidRPr="00DA1BD7">
        <w:t xml:space="preserve"> close to where we produce and utilize the data)</w:t>
      </w:r>
      <w:r w:rsidR="00502A4F">
        <w:t xml:space="preserve"> </w:t>
      </w:r>
      <w:r w:rsidR="00502A4F" w:rsidRPr="00DA1BD7">
        <w:t>(Kelemen et al., 2020).</w:t>
      </w:r>
    </w:p>
    <w:p w14:paraId="38D8F61A" w14:textId="23CC4700" w:rsidR="009950FA" w:rsidRPr="00EA0A6F" w:rsidRDefault="00000000">
      <w:pPr>
        <w:spacing w:before="240" w:after="240"/>
      </w:pPr>
      <w:r w:rsidRPr="00EA0A6F">
        <w:t>By running these models on these devices,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363FB2E2" w14:textId="6DDC1832" w:rsidR="009950FA" w:rsidRPr="00EA0A6F" w:rsidRDefault="00000000">
      <w:pPr>
        <w:spacing w:before="240" w:after="240"/>
      </w:pPr>
      <w:r w:rsidRPr="00EA0A6F">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Pr="00EA0A6F" w:rsidRDefault="00000000">
      <w:pPr>
        <w:pStyle w:val="Heading1"/>
        <w:keepNext w:val="0"/>
        <w:keepLines w:val="0"/>
        <w:spacing w:before="480"/>
        <w:rPr>
          <w:b/>
          <w:bCs/>
          <w:sz w:val="46"/>
          <w:szCs w:val="46"/>
        </w:rPr>
      </w:pPr>
      <w:r w:rsidRPr="00EA0A6F">
        <w:rPr>
          <w:b/>
          <w:bCs/>
          <w:sz w:val="46"/>
          <w:szCs w:val="46"/>
        </w:rPr>
        <w:t>Related Work</w:t>
      </w:r>
    </w:p>
    <w:p w14:paraId="3BAF6CFA" w14:textId="7EAEAE4F" w:rsidR="009950FA" w:rsidRPr="00EA0A6F" w:rsidRDefault="00000000">
      <w:pPr>
        <w:pStyle w:val="Heading2"/>
      </w:pPr>
      <w:bookmarkStart w:id="3" w:name="_2lzja4862du7" w:colFirst="0" w:colLast="0"/>
      <w:bookmarkEnd w:id="3"/>
      <w:r w:rsidRPr="00EA0A6F">
        <w:lastRenderedPageBreak/>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pPr>
        <w:spacing w:before="240" w:after="240"/>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6F06EAA" w14:textId="7C5B676A" w:rsidR="001B6A07" w:rsidRDefault="001B6A07" w:rsidP="001B6A07">
      <w:pPr>
        <w:pStyle w:val="Caption"/>
      </w:pPr>
      <w:r>
        <w:t xml:space="preserve">Figure </w:t>
      </w:r>
      <w:r>
        <w:fldChar w:fldCharType="begin"/>
      </w:r>
      <w:r>
        <w:instrText xml:space="preserve"> SEQ Figure \* ARABIC </w:instrText>
      </w:r>
      <w:r>
        <w:fldChar w:fldCharType="separate"/>
      </w:r>
      <w:r w:rsidR="00EE33D8">
        <w:rPr>
          <w:noProof/>
        </w:rPr>
        <w:t>3</w:t>
      </w:r>
      <w:r>
        <w:fldChar w:fldCharType="end"/>
      </w:r>
      <w:r>
        <w:t xml:space="preserve">: </w:t>
      </w:r>
      <w:r w:rsidRPr="00835D86">
        <w:t>The basic computations involved in a single neuron, adapted from (Sze et al., 2017).</w:t>
      </w:r>
    </w:p>
    <w:p w14:paraId="2157F783" w14:textId="28258096" w:rsidR="009950FA" w:rsidRPr="00EA0A6F" w:rsidRDefault="00000000">
      <w:pPr>
        <w:spacing w:before="240" w:after="240"/>
      </w:pPr>
      <w:r w:rsidRPr="00EA0A6F">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000000">
      <w:pPr>
        <w:spacing w:before="240" w:after="240"/>
      </w:pPr>
      <w:r w:rsidRPr="00EA0A6F">
        <w:t xml:space="preserve">The functions, </w:t>
      </w:r>
      <w:r w:rsidRPr="00EA0A6F">
        <w:rPr>
          <w:i/>
          <w:iCs/>
        </w:rPr>
        <w:t>f</w:t>
      </w:r>
      <w:r w:rsidRPr="00EA0A6F">
        <w:t xml:space="preserve">, are non-linear activation functions that transform the weighted sum. This allows NNs to closely approximate and model real-world functions. Common examples include the Rectified Linear Unit (ReLU) and hyperbolic tangent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1B725CBA" w:rsidR="009950FA" w:rsidRPr="00502A4F" w:rsidRDefault="00E60D3A">
      <w:pPr>
        <w:spacing w:before="240" w:after="240"/>
      </w:pPr>
      <w:r w:rsidRPr="00502A4F">
        <w:t xml:space="preserve">In </w:t>
      </w:r>
      <w:r w:rsidR="00817932" w:rsidRPr="00502A4F">
        <w:t>s</w:t>
      </w:r>
      <w:r w:rsidRPr="00502A4F">
        <w:t>upervised ML tasks,</w:t>
      </w:r>
      <w:r w:rsidR="00817932" w:rsidRPr="00502A4F">
        <w:t xml:space="preserve"> t</w:t>
      </w:r>
      <w:r w:rsidRPr="00502A4F">
        <w:t xml:space="preserve">he true output </w:t>
      </w:r>
      <w:r w:rsidRPr="00502A4F">
        <w:rPr>
          <w:i/>
          <w:iCs/>
        </w:rPr>
        <w:t>Y</w:t>
      </w:r>
      <w:r w:rsidRPr="00502A4F">
        <w:t xml:space="preserve"> for several input data points </w:t>
      </w:r>
      <w:r w:rsidR="00817932" w:rsidRPr="00502A4F">
        <w:t xml:space="preserve">is </w:t>
      </w:r>
      <w:r w:rsidRPr="00502A4F">
        <w:t xml:space="preserve">labelled </w:t>
      </w:r>
      <w:r w:rsidR="00502A4F" w:rsidRPr="00502A4F">
        <w:t>in advance</w:t>
      </w:r>
      <w:r w:rsidRPr="00502A4F">
        <w:t xml:space="preserve">, and the accuracy of the NN is computed by measuring the difference between the predicted </w:t>
      </w:r>
      <w:r w:rsidRPr="00502A4F">
        <w:lastRenderedPageBreak/>
        <w:t xml:space="preserve">output </w:t>
      </w:r>
      <w:r w:rsidRPr="00502A4F">
        <w:rPr>
          <w:i/>
          <w:iCs/>
        </w:rPr>
        <w:t>Ŷ</w:t>
      </w:r>
      <w:r w:rsidRPr="00502A4F">
        <w:t xml:space="preserve"> and the true </w:t>
      </w:r>
      <w:r w:rsidR="00817932" w:rsidRPr="00502A4F">
        <w:t xml:space="preserve">labelled </w:t>
      </w:r>
      <w:r w:rsidRPr="00502A4F">
        <w:t xml:space="preserve">output </w:t>
      </w:r>
      <w:r w:rsidRPr="00502A4F">
        <w:rPr>
          <w:i/>
          <w:iCs/>
        </w:rPr>
        <w:t>Y</w:t>
      </w:r>
      <w:r w:rsidRPr="00502A4F">
        <w:t>, using a loss function.</w:t>
      </w:r>
      <w:r w:rsidR="00817932" w:rsidRPr="00502A4F">
        <w:t xml:space="preserve"> There also exists another category called unsupervised ML, but that is outside the scope of this work.</w:t>
      </w:r>
    </w:p>
    <w:p w14:paraId="303B8BD2" w14:textId="67419B82" w:rsidR="00817932" w:rsidRPr="00502A4F" w:rsidRDefault="00817932" w:rsidP="00817932">
      <w:pPr>
        <w:spacing w:before="240" w:after="240"/>
      </w:pPr>
      <w:r w:rsidRPr="00502A4F">
        <w:t>Two main classes of loss functions are typically used, the Mean Absolute Error (MAE), and the Mean Squared Error (MSE).</w:t>
      </w:r>
    </w:p>
    <w:p w14:paraId="776FC4C3" w14:textId="1C505268" w:rsidR="00817932" w:rsidRPr="00502A4F" w:rsidRDefault="00817932" w:rsidP="00817932">
      <w:pPr>
        <w:spacing w:before="240" w:after="240"/>
      </w:pPr>
      <w:r w:rsidRPr="00502A4F">
        <w:t>MAE is mathematically defined as:</w:t>
      </w:r>
    </w:p>
    <w:p w14:paraId="15DC6600" w14:textId="77777777" w:rsidR="00817932" w:rsidRPr="00502A4F" w:rsidRDefault="00817932" w:rsidP="00817932">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4341DCE6" w14:textId="4381D7D3" w:rsidR="00817932" w:rsidRPr="00502A4F" w:rsidRDefault="00817932" w:rsidP="00817932">
      <w:pPr>
        <w:spacing w:before="240" w:after="240"/>
      </w:pPr>
      <w:r w:rsidRPr="00502A4F">
        <w:t>and for MSE:</w:t>
      </w:r>
    </w:p>
    <w:p w14:paraId="50C447A8" w14:textId="77777777" w:rsidR="00817932" w:rsidRPr="00502A4F" w:rsidRDefault="00817932" w:rsidP="00817932">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14FDEBA6" w14:textId="77777777" w:rsidR="00817932" w:rsidRPr="00502A4F" w:rsidRDefault="00817932" w:rsidP="00817932">
      <w:pPr>
        <w:spacing w:before="240" w:after="240"/>
      </w:pPr>
      <w:r w:rsidRPr="00502A4F">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02A4F">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rsidRPr="00502A4F">
        <w:t xml:space="preserve"> = predicted value,</w:t>
      </w:r>
      <m:oMath>
        <m:r>
          <w:rPr>
            <w:rFonts w:ascii="Cambria Math" w:hAnsi="Cambria Math"/>
          </w:rPr>
          <m:t>n</m:t>
        </m:r>
      </m:oMath>
      <w:r w:rsidRPr="00502A4F">
        <w:t xml:space="preserve"> = total number of samples</w:t>
      </w:r>
    </w:p>
    <w:p w14:paraId="128B4544" w14:textId="352CF50A" w:rsidR="00323275" w:rsidRPr="00502A4F" w:rsidRDefault="00817932" w:rsidP="00817932">
      <w:pPr>
        <w:spacing w:before="240" w:after="240"/>
      </w:pPr>
      <w:r w:rsidRPr="00502A4F">
        <w:t xml:space="preserve">MAE computes the aggregation of the L1 losses, while MSE computes the aggregate L2 losses. </w:t>
      </w:r>
      <w:r w:rsidR="00763D64" w:rsidRPr="00502A4F">
        <w:t>In simple terms, the MAE gives an average of how far off the predictions are from the true values, while the MSE squares the prediction errors so that the</w:t>
      </w:r>
      <w:r w:rsidR="00323275" w:rsidRPr="00502A4F">
        <w:t xml:space="preserve"> </w:t>
      </w:r>
      <w:r w:rsidR="00763D64" w:rsidRPr="00502A4F">
        <w:t xml:space="preserve">differences are </w:t>
      </w:r>
      <w:r w:rsidR="00323275" w:rsidRPr="00502A4F">
        <w:t>further amplified.</w:t>
      </w:r>
    </w:p>
    <w:p w14:paraId="32C44FF0" w14:textId="18C16377" w:rsidR="00817932" w:rsidRPr="00EA0A6F" w:rsidRDefault="00817932">
      <w:pPr>
        <w:spacing w:before="240" w:after="240"/>
      </w:pPr>
      <w:r w:rsidRPr="00502A4F">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t xml:space="preserve">It can be observed that the computation of the predicted output for a neuron and the loss for that output involves several multiply and accumulate (MAC) operations. These </w:t>
      </w:r>
      <w:r w:rsidRPr="00EA0A6F">
        <w:t xml:space="preserve">MAC operations </w:t>
      </w:r>
      <w:r w:rsidR="004525A2">
        <w:t>for 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(i.e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rPr>
          <w:noProof/>
        </w:rPr>
        <w:lastRenderedPageBreak/>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177B349F" w14:textId="3582CEB1" w:rsidR="001B6A07" w:rsidRDefault="001B6A07" w:rsidP="001B6A07">
      <w:pPr>
        <w:pStyle w:val="Caption"/>
      </w:pPr>
      <w:r>
        <w:t xml:space="preserve">Figure </w:t>
      </w:r>
      <w:r>
        <w:fldChar w:fldCharType="begin"/>
      </w:r>
      <w:r>
        <w:instrText xml:space="preserve"> SEQ Figure \* ARABIC </w:instrText>
      </w:r>
      <w:r>
        <w:fldChar w:fldCharType="separate"/>
      </w:r>
      <w:r w:rsidR="00EE33D8">
        <w:rPr>
          <w:noProof/>
        </w:rPr>
        <w:t>4</w:t>
      </w:r>
      <w:r>
        <w:fldChar w:fldCharType="end"/>
      </w:r>
      <w:r>
        <w:t xml:space="preserve">: </w:t>
      </w:r>
      <w:r w:rsidRPr="00EB673D">
        <w:t>An example of an image classification task using a DNN, adapted from (Sze et al., 2017). Image is open-sourced from Unsplash.com</w:t>
      </w:r>
    </w:p>
    <w:p w14:paraId="2626364D" w14:textId="77777777" w:rsidR="009950FA" w:rsidRPr="00EA0A6F" w:rsidRDefault="00000000">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1BDED487" w14:textId="2A1A5437" w:rsidR="004353DC" w:rsidRPr="00EA0A6F" w:rsidRDefault="00000000">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w:t>
      </w:r>
      <w:r w:rsidR="00C457F7">
        <w:t xml:space="preserve"> low-power,</w:t>
      </w:r>
      <w:r w:rsidRPr="00EA0A6F">
        <w:t xml:space="preserve"> embedded devices</w:t>
      </w:r>
      <w:r w:rsidR="00E7743B">
        <w:t>.</w:t>
      </w:r>
    </w:p>
    <w:p w14:paraId="39D18570" w14:textId="77777777" w:rsidR="009950FA" w:rsidRPr="00EA0A6F" w:rsidRDefault="00000000">
      <w:pPr>
        <w:pStyle w:val="Heading2"/>
        <w:spacing w:before="240" w:after="240"/>
      </w:pPr>
      <w:bookmarkStart w:id="4" w:name="_scyufbeblu43" w:colFirst="0" w:colLast="0"/>
      <w:bookmarkEnd w:id="4"/>
      <w:r w:rsidRPr="00EA0A6F">
        <w:t>Efficient Neural Networks and TinyML</w:t>
      </w:r>
    </w:p>
    <w:p w14:paraId="2A6F960B" w14:textId="4F5AA229" w:rsidR="009950FA" w:rsidRPr="00EA0A6F" w:rsidRDefault="00000000">
      <w:pPr>
        <w:spacing w:before="240" w:after="240"/>
      </w:pPr>
      <w:r w:rsidRPr="00EA0A6F">
        <w:t xml:space="preserve">Typically, </w:t>
      </w:r>
      <w:r w:rsidR="0031281E" w:rsidRPr="00EA0A6F">
        <w:t>increas</w:t>
      </w:r>
      <w:r w:rsidR="0031281E">
        <w:t>ing</w:t>
      </w:r>
      <w:r w:rsidR="0031281E" w:rsidRPr="00EA0A6F">
        <w:t xml:space="preserve"> the capability of the model </w:t>
      </w:r>
      <w:r w:rsidR="0031281E">
        <w:t xml:space="preserve">necessitates increasing </w:t>
      </w:r>
      <w:r w:rsidRPr="00EA0A6F">
        <w:t xml:space="preserve">the size and complexity of </w:t>
      </w:r>
      <w:r w:rsidR="0031281E">
        <w:t xml:space="preserve">the </w:t>
      </w:r>
      <w:r w:rsidRPr="00EA0A6F">
        <w:t>DNN architecture.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80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tblGrid>
      <w:tr w:rsidR="0031281E" w:rsidRPr="00EA0A6F" w14:paraId="7EDE0508" w14:textId="77777777" w:rsidTr="0031281E">
        <w:tc>
          <w:tcPr>
            <w:tcW w:w="1338" w:type="dxa"/>
            <w:tcMar>
              <w:top w:w="100" w:type="dxa"/>
              <w:left w:w="100" w:type="dxa"/>
              <w:bottom w:w="100" w:type="dxa"/>
              <w:right w:w="100" w:type="dxa"/>
            </w:tcMar>
          </w:tcPr>
          <w:p w14:paraId="15DBFAD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lastRenderedPageBreak/>
              <w:t>Metric</w:t>
            </w:r>
          </w:p>
        </w:tc>
        <w:tc>
          <w:tcPr>
            <w:tcW w:w="1337" w:type="dxa"/>
            <w:tcMar>
              <w:top w:w="100" w:type="dxa"/>
              <w:left w:w="100" w:type="dxa"/>
              <w:bottom w:w="100" w:type="dxa"/>
              <w:right w:w="100" w:type="dxa"/>
            </w:tcMar>
          </w:tcPr>
          <w:p w14:paraId="3F9F4C45"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AlexNet</w:t>
            </w:r>
          </w:p>
        </w:tc>
        <w:tc>
          <w:tcPr>
            <w:tcW w:w="1337" w:type="dxa"/>
            <w:tcMar>
              <w:top w:w="100" w:type="dxa"/>
              <w:left w:w="100" w:type="dxa"/>
              <w:bottom w:w="100" w:type="dxa"/>
              <w:right w:w="100" w:type="dxa"/>
            </w:tcMar>
          </w:tcPr>
          <w:p w14:paraId="5D3DD8AB"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Overfeat fast</w:t>
            </w:r>
          </w:p>
        </w:tc>
        <w:tc>
          <w:tcPr>
            <w:tcW w:w="1337" w:type="dxa"/>
            <w:tcMar>
              <w:top w:w="100" w:type="dxa"/>
              <w:left w:w="100" w:type="dxa"/>
              <w:bottom w:w="100" w:type="dxa"/>
              <w:right w:w="100" w:type="dxa"/>
            </w:tcMar>
          </w:tcPr>
          <w:p w14:paraId="28ADFDA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GoogLeNet v1</w:t>
            </w:r>
          </w:p>
        </w:tc>
        <w:tc>
          <w:tcPr>
            <w:tcW w:w="1337" w:type="dxa"/>
            <w:tcMar>
              <w:top w:w="100" w:type="dxa"/>
              <w:left w:w="100" w:type="dxa"/>
              <w:bottom w:w="100" w:type="dxa"/>
              <w:right w:w="100" w:type="dxa"/>
            </w:tcMar>
          </w:tcPr>
          <w:p w14:paraId="397CABF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ResNet 50</w:t>
            </w:r>
          </w:p>
        </w:tc>
      </w:tr>
      <w:tr w:rsidR="0031281E" w:rsidRPr="00EA0A6F" w14:paraId="3D99FB8E" w14:textId="77777777" w:rsidTr="0031281E">
        <w:tc>
          <w:tcPr>
            <w:tcW w:w="1338" w:type="dxa"/>
            <w:shd w:val="clear" w:color="auto" w:fill="E5B8B7" w:themeFill="accent2" w:themeFillTint="66"/>
            <w:tcMar>
              <w:top w:w="100" w:type="dxa"/>
              <w:left w:w="100" w:type="dxa"/>
              <w:bottom w:w="100" w:type="dxa"/>
              <w:right w:w="100" w:type="dxa"/>
            </w:tcMar>
          </w:tcPr>
          <w:p w14:paraId="26741019" w14:textId="4C5F33C8" w:rsidR="0031281E" w:rsidRPr="00EA0A6F" w:rsidRDefault="0031281E">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36DD813C" w14:textId="77777777" w:rsidR="0031281E" w:rsidRPr="00EA0A6F" w:rsidRDefault="0031281E">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31281E" w:rsidRPr="00EA0A6F" w:rsidRDefault="0031281E">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31281E" w:rsidRPr="00EA0A6F" w:rsidRDefault="0031281E">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31281E" w:rsidRPr="00EA0A6F" w:rsidRDefault="0031281E">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31281E" w:rsidRPr="00EA0A6F" w:rsidRDefault="0031281E">
            <w:pPr>
              <w:widowControl w:val="0"/>
              <w:pBdr>
                <w:top w:val="nil"/>
                <w:left w:val="nil"/>
                <w:bottom w:val="nil"/>
                <w:right w:val="nil"/>
                <w:between w:val="nil"/>
              </w:pBdr>
              <w:spacing w:line="240" w:lineRule="auto"/>
            </w:pPr>
            <w:r w:rsidRPr="00EA0A6F">
              <w:t>5.3%</w:t>
            </w:r>
          </w:p>
        </w:tc>
      </w:tr>
      <w:tr w:rsidR="0031281E" w:rsidRPr="00EA0A6F" w14:paraId="4B29CC5E" w14:textId="77777777" w:rsidTr="0031281E">
        <w:tc>
          <w:tcPr>
            <w:tcW w:w="1338" w:type="dxa"/>
            <w:shd w:val="clear" w:color="auto" w:fill="D6E3BC" w:themeFill="accent3" w:themeFillTint="66"/>
            <w:tcMar>
              <w:top w:w="100" w:type="dxa"/>
              <w:left w:w="100" w:type="dxa"/>
              <w:bottom w:w="100" w:type="dxa"/>
              <w:right w:w="100" w:type="dxa"/>
            </w:tcMar>
          </w:tcPr>
          <w:p w14:paraId="5754469C" w14:textId="77777777" w:rsidR="0031281E" w:rsidRPr="00EA0A6F" w:rsidRDefault="0031281E">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AB2FBC7" w14:textId="77777777" w:rsidR="0031281E" w:rsidRPr="00EA0A6F" w:rsidRDefault="0031281E">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31281E" w:rsidRPr="00EA0A6F" w:rsidRDefault="0031281E">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31281E" w:rsidRPr="00EA0A6F" w:rsidRDefault="0031281E">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31281E" w:rsidRPr="00EA0A6F" w:rsidRDefault="0031281E">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31281E" w:rsidRPr="00EA0A6F" w:rsidRDefault="0031281E">
            <w:pPr>
              <w:widowControl w:val="0"/>
              <w:pBdr>
                <w:top w:val="nil"/>
                <w:left w:val="nil"/>
                <w:bottom w:val="nil"/>
                <w:right w:val="nil"/>
                <w:between w:val="nil"/>
              </w:pBdr>
              <w:spacing w:line="240" w:lineRule="auto"/>
            </w:pPr>
            <w:r w:rsidRPr="00EA0A6F">
              <w:t>25.5M</w:t>
            </w:r>
          </w:p>
        </w:tc>
      </w:tr>
      <w:tr w:rsidR="0031281E" w:rsidRPr="00EA0A6F" w14:paraId="0DF43429" w14:textId="77777777" w:rsidTr="0031281E">
        <w:tc>
          <w:tcPr>
            <w:tcW w:w="1338" w:type="dxa"/>
            <w:shd w:val="clear" w:color="auto" w:fill="B6DDE8" w:themeFill="accent5" w:themeFillTint="66"/>
            <w:tcMar>
              <w:top w:w="100" w:type="dxa"/>
              <w:left w:w="100" w:type="dxa"/>
              <w:bottom w:w="100" w:type="dxa"/>
              <w:right w:w="100" w:type="dxa"/>
            </w:tcMar>
          </w:tcPr>
          <w:p w14:paraId="1D920339" w14:textId="77777777" w:rsidR="0031281E" w:rsidRPr="00EA0A6F" w:rsidRDefault="0031281E">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5CEE5A4F" w14:textId="77777777" w:rsidR="0031281E" w:rsidRPr="00EA0A6F" w:rsidRDefault="0031281E">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31281E" w:rsidRPr="00EA0A6F" w:rsidRDefault="0031281E">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31281E" w:rsidRPr="00EA0A6F" w:rsidRDefault="0031281E">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31281E" w:rsidRPr="00EA0A6F" w:rsidRDefault="0031281E">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31281E" w:rsidRPr="00EA0A6F" w:rsidRDefault="0031281E">
            <w:pPr>
              <w:widowControl w:val="0"/>
              <w:pBdr>
                <w:top w:val="nil"/>
                <w:left w:val="nil"/>
                <w:bottom w:val="nil"/>
                <w:right w:val="nil"/>
                <w:between w:val="nil"/>
              </w:pBdr>
              <w:spacing w:line="240" w:lineRule="auto"/>
            </w:pPr>
            <w:r w:rsidRPr="00EA0A6F">
              <w:t>3.9G</w:t>
            </w:r>
          </w:p>
        </w:tc>
      </w:tr>
    </w:tbl>
    <w:p w14:paraId="42997015" w14:textId="282417AD" w:rsidR="001B6A07" w:rsidRDefault="001B6A07" w:rsidP="001B6A07">
      <w:pPr>
        <w:pStyle w:val="Caption"/>
        <w:keepNext/>
      </w:pPr>
      <w:r>
        <w:t xml:space="preserve">Table </w:t>
      </w:r>
      <w:r>
        <w:fldChar w:fldCharType="begin"/>
      </w:r>
      <w:r>
        <w:instrText xml:space="preserve"> SEQ Table \* ARABIC </w:instrText>
      </w:r>
      <w:r>
        <w:fldChar w:fldCharType="separate"/>
      </w:r>
      <w:r w:rsidR="004B51C6">
        <w:rPr>
          <w:noProof/>
        </w:rPr>
        <w:t>1</w:t>
      </w:r>
      <w:r>
        <w:fldChar w:fldCharType="end"/>
      </w:r>
      <w:r>
        <w:t xml:space="preserve">: </w:t>
      </w:r>
      <w:r w:rsidRPr="00EC78CB">
        <w:t>An illustration of some typical DNN architectures with their metrics, adapted from Sze et al. (2017)</w:t>
      </w:r>
    </w:p>
    <w:p w14:paraId="48B6F396" w14:textId="6758D910" w:rsidR="009950FA" w:rsidRPr="00EA0A6F" w:rsidRDefault="00000000">
      <w:pPr>
        <w:spacing w:before="240" w:after="240"/>
      </w:pPr>
      <w:r w:rsidRPr="00EA0A6F">
        <w:t>In this table, we can see that</w:t>
      </w:r>
      <w:r w:rsidR="00C84F69">
        <w:t xml:space="preserve">, with some exceptions, </w:t>
      </w:r>
      <w:r w:rsidRPr="00EA0A6F">
        <w:t xml:space="preserve">the capability and complexity </w:t>
      </w:r>
      <w:r w:rsidR="007876E3">
        <w:t xml:space="preserve">generally </w:t>
      </w:r>
      <w:r w:rsidRPr="00EA0A6F">
        <w:t>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1206500"/>
                    </a:xfrm>
                    <a:prstGeom prst="rect">
                      <a:avLst/>
                    </a:prstGeom>
                    <a:ln/>
                  </pic:spPr>
                </pic:pic>
              </a:graphicData>
            </a:graphic>
          </wp:inline>
        </w:drawing>
      </w:r>
    </w:p>
    <w:p w14:paraId="7F3CE442" w14:textId="315283AB" w:rsidR="00D96AC1" w:rsidRDefault="00D96AC1" w:rsidP="00D96AC1">
      <w:pPr>
        <w:pStyle w:val="Caption"/>
      </w:pPr>
      <w:r>
        <w:lastRenderedPageBreak/>
        <w:t xml:space="preserve">Figure </w:t>
      </w:r>
      <w:r>
        <w:fldChar w:fldCharType="begin"/>
      </w:r>
      <w:r>
        <w:instrText xml:space="preserve"> SEQ Figure \* ARABIC </w:instrText>
      </w:r>
      <w:r>
        <w:fldChar w:fldCharType="separate"/>
      </w:r>
      <w:r w:rsidR="00EE33D8">
        <w:rPr>
          <w:noProof/>
        </w:rPr>
        <w:t>5</w:t>
      </w:r>
      <w:r>
        <w:fldChar w:fldCharType="end"/>
      </w:r>
      <w:r>
        <w:t xml:space="preserve">: </w:t>
      </w:r>
      <w:r w:rsidRPr="001E650E">
        <w:t>: A simple visual illustration of pruning and quantization of a subset of neurons</w:t>
      </w:r>
    </w:p>
    <w:p w14:paraId="6CBBA82E" w14:textId="77777777" w:rsidR="009950FA" w:rsidRPr="00EA0A6F" w:rsidRDefault="00000000">
      <w:pPr>
        <w:spacing w:before="240" w:after="240"/>
      </w:pPr>
      <w:r w:rsidRPr="00EA0A6F">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AC335DB" w14:textId="77777777" w:rsidR="0031281E" w:rsidRPr="00EA0A6F" w:rsidRDefault="0031281E" w:rsidP="0031281E">
      <w:bookmarkStart w:id="5" w:name="_s74s6tcqwemc" w:colFirst="0" w:colLast="0"/>
      <w:bookmarkStart w:id="6" w:name="_1wst3e1jz55o" w:colFirst="0" w:colLast="0"/>
      <w:bookmarkEnd w:id="5"/>
      <w:bookmarkEnd w:id="6"/>
      <w:r w:rsidRPr="00EA0A6F">
        <w:t>In the next section, we briefly explore some past studies where TinyML devices have been deployed in the field.</w:t>
      </w:r>
    </w:p>
    <w:p w14:paraId="74C974F1" w14:textId="77777777" w:rsidR="009950FA" w:rsidRPr="00EA0A6F" w:rsidRDefault="00000000">
      <w:pPr>
        <w:pStyle w:val="Heading2"/>
      </w:pPr>
      <w:r w:rsidRPr="00EA0A6F">
        <w:t>TinyML and EdgeAI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453DC77C" w14:textId="77777777" w:rsidR="009950FA" w:rsidRPr="00EA0A6F" w:rsidRDefault="009950FA"/>
    <w:p w14:paraId="6E1AADE5" w14:textId="5231B78D" w:rsidR="009950FA" w:rsidRPr="00EA0A6F" w:rsidRDefault="00000000">
      <w:r w:rsidRPr="00EA0A6F">
        <w:t xml:space="preserve">They found that the RNN and LSTM models resulted in the highest performance, with the lowest root mean squared errors (RMSE) of 0.289 and 0.294 </w:t>
      </w:r>
      <w:r w:rsidR="0031281E" w:rsidRPr="0031281E">
        <w:rPr>
          <w:b/>
          <w:bCs/>
        </w:rPr>
        <w:t>°</w:t>
      </w:r>
      <w:r w:rsidR="0031281E">
        <w:t xml:space="preserve">C </w:t>
      </w:r>
      <w:r w:rsidRPr="00EA0A6F">
        <w:t xml:space="preserve">respectively. </w:t>
      </w:r>
    </w:p>
    <w:p w14:paraId="108E1FD5" w14:textId="77777777" w:rsidR="009950FA" w:rsidRPr="00EA0A6F" w:rsidRDefault="00000000">
      <w:r w:rsidRPr="00EA0A6F">
        <w:rPr>
          <w:noProof/>
        </w:rPr>
        <w:lastRenderedPageBreak/>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683000"/>
                    </a:xfrm>
                    <a:prstGeom prst="rect">
                      <a:avLst/>
                    </a:prstGeom>
                    <a:ln/>
                  </pic:spPr>
                </pic:pic>
              </a:graphicData>
            </a:graphic>
          </wp:inline>
        </w:drawing>
      </w:r>
    </w:p>
    <w:p w14:paraId="2858D456" w14:textId="708402CC" w:rsidR="009950FA" w:rsidRPr="00EA0A6F" w:rsidRDefault="00D96AC1" w:rsidP="00D96AC1">
      <w:pPr>
        <w:pStyle w:val="Caption"/>
      </w:pPr>
      <w:r>
        <w:t xml:space="preserve">Figure </w:t>
      </w:r>
      <w:r>
        <w:fldChar w:fldCharType="begin"/>
      </w:r>
      <w:r>
        <w:instrText xml:space="preserve"> SEQ Figure \* ARABIC </w:instrText>
      </w:r>
      <w:r>
        <w:fldChar w:fldCharType="separate"/>
      </w:r>
      <w:r w:rsidR="00EE33D8">
        <w:rPr>
          <w:noProof/>
        </w:rPr>
        <w:t>6</w:t>
      </w:r>
      <w:r>
        <w:fldChar w:fldCharType="end"/>
      </w:r>
      <w:r>
        <w:t xml:space="preserve">: </w:t>
      </w:r>
      <w:r w:rsidRPr="00C3184B">
        <w:t>Possible application scenario for DNNs in a greenhouse microclimate, adapted from (Codeluppi et al., 2021)</w:t>
      </w:r>
    </w:p>
    <w:p w14:paraId="2E958F89" w14:textId="77777777" w:rsidR="009950FA" w:rsidRPr="00EA0A6F" w:rsidRDefault="009950FA"/>
    <w:p w14:paraId="3AB03570" w14:textId="77777777" w:rsidR="009950FA" w:rsidRPr="00EA0A6F" w:rsidRDefault="00000000">
      <w:r w:rsidRPr="00EA0A6F">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Pr="00EA0A6F" w:rsidRDefault="00000000">
      <w:r w:rsidRPr="00EA0A6F">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r w:rsidRPr="00EA0A6F">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r w:rsidRPr="00EA0A6F">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2A0DFAE2" w14:textId="5E53D561" w:rsidR="009950FA" w:rsidRPr="00EA0A6F" w:rsidRDefault="00F21DCB" w:rsidP="00F21DCB">
      <w:pPr>
        <w:pStyle w:val="Caption"/>
        <w:keepNext/>
      </w:pPr>
      <w:r>
        <w:lastRenderedPageBreak/>
        <w:t xml:space="preserve">Table </w:t>
      </w:r>
      <w:r>
        <w:fldChar w:fldCharType="begin"/>
      </w:r>
      <w:r>
        <w:instrText xml:space="preserve"> SEQ Table \* ARABIC </w:instrText>
      </w:r>
      <w:r>
        <w:fldChar w:fldCharType="separate"/>
      </w:r>
      <w:r w:rsidR="0073622D">
        <w:rPr>
          <w:noProof/>
        </w:rPr>
        <w:t>2</w:t>
      </w:r>
      <w:r>
        <w:fldChar w:fldCharType="end"/>
      </w:r>
      <w:r>
        <w:t>:</w:t>
      </w:r>
      <w:r w:rsidRPr="002F1344">
        <w:t xml:space="preserve"> Summary of DNN model compression, adapted from (Deutel et al., 2022)</w:t>
      </w:r>
    </w:p>
    <w:p w14:paraId="456BE4E8" w14:textId="585B7D41" w:rsidR="009950FA" w:rsidRPr="00EA0A6F" w:rsidRDefault="00000000">
      <w:r w:rsidRPr="00EA0A6F">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61684530" w14:textId="77777777" w:rsidR="009950FA" w:rsidRPr="00EA0A6F" w:rsidRDefault="00000000">
      <w:pPr>
        <w:pStyle w:val="Heading1"/>
        <w:keepNext w:val="0"/>
        <w:keepLines w:val="0"/>
        <w:spacing w:before="480"/>
        <w:rPr>
          <w:b/>
          <w:bCs/>
          <w:sz w:val="46"/>
          <w:szCs w:val="46"/>
        </w:rPr>
      </w:pPr>
      <w:bookmarkStart w:id="7" w:name="_48yunmk6mbdk" w:colFirst="0" w:colLast="0"/>
      <w:bookmarkStart w:id="8" w:name="_fdt1nu85ye7a" w:colFirst="0" w:colLast="0"/>
      <w:bookmarkEnd w:id="7"/>
      <w:bookmarkEnd w:id="8"/>
      <w:r w:rsidRPr="00EA0A6F">
        <w:rPr>
          <w:b/>
          <w:bCs/>
          <w:sz w:val="46"/>
          <w:szCs w:val="46"/>
        </w:rPr>
        <w:t>Materials and Methods</w:t>
      </w:r>
    </w:p>
    <w:p w14:paraId="78332424" w14:textId="77777777" w:rsidR="009950FA" w:rsidRPr="00EA0A6F" w:rsidRDefault="00000000">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173F845" w:rsidR="009950FA" w:rsidRPr="00EA0A6F" w:rsidRDefault="00000000">
      <w:pPr>
        <w:spacing w:before="240" w:after="240"/>
      </w:pPr>
      <w:r w:rsidRPr="00EA0A6F">
        <w:t xml:space="preserve">As illustrated below, we first set up several sensors to record and log ambient environmental data at the location, after which we </w:t>
      </w:r>
      <w:r w:rsidR="00AA5783" w:rsidRPr="00EA0A6F">
        <w:t>pre-processed</w:t>
      </w:r>
      <w:r w:rsidRPr="00EA0A6F">
        <w:t xml:space="preserve"> the data and set out building the full ML model.</w:t>
      </w:r>
    </w:p>
    <w:p w14:paraId="28B09A37" w14:textId="24707281" w:rsidR="009950FA" w:rsidRPr="00EA0A6F" w:rsidRDefault="00000000">
      <w:pPr>
        <w:spacing w:before="240" w:after="240"/>
      </w:pPr>
      <w:r w:rsidRPr="00EA0A6F">
        <w:t xml:space="preserve">Once the model was built, we pruned, quantized and evaluated the model, before deploying it on our embedded board. We then </w:t>
      </w:r>
      <w:r w:rsidR="00AA5783" w:rsidRPr="00EA0A6F">
        <w:t>analysed</w:t>
      </w:r>
      <w:r w:rsidRPr="00EA0A6F">
        <w:t xml:space="preserve"> the performance of the deployed model while performing inference, and stepped back to ML model building to fine-tune the architecture and hyperparameters of the model as required to improve our results. </w:t>
      </w:r>
    </w:p>
    <w:p w14:paraId="4D0DB54C" w14:textId="62E1A570" w:rsidR="009950FA" w:rsidRPr="00EA0A6F" w:rsidRDefault="00000000" w:rsidP="00F21DCB">
      <w:pPr>
        <w:spacing w:before="240" w:after="240"/>
      </w:pPr>
      <w:r w:rsidRPr="00EA0A6F">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409700"/>
                    </a:xfrm>
                    <a:prstGeom prst="rect">
                      <a:avLst/>
                    </a:prstGeom>
                    <a:ln/>
                  </pic:spPr>
                </pic:pic>
              </a:graphicData>
            </a:graphic>
          </wp:inline>
        </w:drawing>
      </w:r>
    </w:p>
    <w:p w14:paraId="4EEED8D4" w14:textId="227D46B5" w:rsidR="00F21DCB" w:rsidRDefault="00F21DCB" w:rsidP="00F21DCB">
      <w:pPr>
        <w:pStyle w:val="Caption"/>
      </w:pPr>
      <w:r>
        <w:t xml:space="preserve">Figure </w:t>
      </w:r>
      <w:r>
        <w:fldChar w:fldCharType="begin"/>
      </w:r>
      <w:r>
        <w:instrText xml:space="preserve"> SEQ Figure \* ARABIC </w:instrText>
      </w:r>
      <w:r>
        <w:fldChar w:fldCharType="separate"/>
      </w:r>
      <w:r w:rsidR="00EE33D8">
        <w:rPr>
          <w:noProof/>
        </w:rPr>
        <w:t>7</w:t>
      </w:r>
      <w:r>
        <w:fldChar w:fldCharType="end"/>
      </w:r>
      <w:r>
        <w:t xml:space="preserve">: </w:t>
      </w:r>
      <w:r w:rsidRPr="007B57FC">
        <w:t>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9" w:name="_xh4z8dshkt3" w:colFirst="0" w:colLast="0"/>
      <w:bookmarkEnd w:id="9"/>
      <w:r w:rsidRPr="00EA0A6F">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lastRenderedPageBreak/>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3B5354BB" w14:textId="178E08BE"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8</w:t>
      </w:r>
      <w:r>
        <w:fldChar w:fldCharType="end"/>
      </w:r>
      <w:r>
        <w:t xml:space="preserve">: </w:t>
      </w:r>
      <w:r w:rsidRPr="00E24B69">
        <w:t>Physical connections between the modules discussed and the STM32 board</w:t>
      </w:r>
    </w:p>
    <w:p w14:paraId="41472C2F" w14:textId="1E71D666" w:rsidR="00EE6E37" w:rsidRPr="00EA0A6F" w:rsidRDefault="00EE6E37" w:rsidP="000F23DD">
      <w:pPr>
        <w:spacing w:before="240" w:after="240"/>
      </w:pPr>
      <w:r w:rsidRPr="00EA0A6F">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with the FreeRTOS operating system to coordinate tasks for each module</w:t>
      </w:r>
      <w:r w:rsidR="00002365" w:rsidRPr="00EA0A6F">
        <w:t>.</w:t>
      </w:r>
    </w:p>
    <w:p w14:paraId="14E058EC" w14:textId="1A0B231C" w:rsidR="00EE6E37" w:rsidRPr="00EA0A6F" w:rsidRDefault="00EE6E37" w:rsidP="000F23DD">
      <w:pPr>
        <w:spacing w:before="240" w:after="240"/>
      </w:pPr>
      <w:r w:rsidRPr="00EA0A6F">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6AEA289A" w14:textId="316E5BA2"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9</w:t>
      </w:r>
      <w:r>
        <w:fldChar w:fldCharType="end"/>
      </w:r>
      <w:r>
        <w:t xml:space="preserve">: </w:t>
      </w:r>
      <w:r w:rsidRPr="0036247E">
        <w:t>Simplified View of the 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5"/>
                    <a:stretch>
                      <a:fillRect/>
                    </a:stretch>
                  </pic:blipFill>
                  <pic:spPr>
                    <a:xfrm>
                      <a:off x="0" y="0"/>
                      <a:ext cx="4981575" cy="1000125"/>
                    </a:xfrm>
                    <a:prstGeom prst="rect">
                      <a:avLst/>
                    </a:prstGeom>
                  </pic:spPr>
                </pic:pic>
              </a:graphicData>
            </a:graphic>
          </wp:inline>
        </w:drawing>
      </w:r>
    </w:p>
    <w:p w14:paraId="7FC393CA" w14:textId="4002FB2A"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10</w:t>
      </w:r>
      <w:r>
        <w:fldChar w:fldCharType="end"/>
      </w:r>
      <w:r>
        <w:t xml:space="preserve">: </w:t>
      </w:r>
      <w:r w:rsidRPr="00670F57">
        <w:t>An illustration of the csv data persisted to disk</w:t>
      </w:r>
    </w:p>
    <w:p w14:paraId="70CB75BB" w14:textId="1B64C45A" w:rsidR="00575826"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914893">
      <w:pPr>
        <w:pStyle w:val="Heading2"/>
      </w:pPr>
      <w:r w:rsidRPr="007D4EBA">
        <w:t>Data Preprocessing</w:t>
      </w:r>
    </w:p>
    <w:p w14:paraId="276AAC1D" w14:textId="77777777" w:rsidR="00A72F13" w:rsidRPr="000C55C6" w:rsidRDefault="00A72F13" w:rsidP="00A72F13">
      <w:r>
        <w:t>Several data pre-processing steps needed to be implemented on the raw CSV sensor data before it could be used to train our ML models. Figure X illustrates these steps.</w:t>
      </w:r>
    </w:p>
    <w:p w14:paraId="4259AB3A" w14:textId="77777777" w:rsidR="00A72F13" w:rsidRDefault="00A72F13" w:rsidP="00A72F13">
      <w:r w:rsidRPr="000E7BDB">
        <w:rPr>
          <w:noProof/>
        </w:rPr>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16"/>
                    <a:stretch>
                      <a:fillRect/>
                    </a:stretch>
                  </pic:blipFill>
                  <pic:spPr>
                    <a:xfrm>
                      <a:off x="0" y="0"/>
                      <a:ext cx="5943600" cy="400050"/>
                    </a:xfrm>
                    <a:prstGeom prst="rect">
                      <a:avLst/>
                    </a:prstGeom>
                  </pic:spPr>
                </pic:pic>
              </a:graphicData>
            </a:graphic>
          </wp:inline>
        </w:drawing>
      </w:r>
    </w:p>
    <w:p w14:paraId="050AAFFC" w14:textId="04C93AAD" w:rsidR="00A72F13" w:rsidRDefault="00246D94" w:rsidP="00246D94">
      <w:pPr>
        <w:pStyle w:val="Caption"/>
      </w:pPr>
      <w:r>
        <w:t xml:space="preserve">Figure </w:t>
      </w:r>
      <w:r>
        <w:fldChar w:fldCharType="begin"/>
      </w:r>
      <w:r>
        <w:instrText xml:space="preserve"> SEQ Figure \* ARABIC </w:instrText>
      </w:r>
      <w:r>
        <w:fldChar w:fldCharType="separate"/>
      </w:r>
      <w:r w:rsidR="00EE33D8">
        <w:rPr>
          <w:noProof/>
        </w:rPr>
        <w:t>11</w:t>
      </w:r>
      <w:r>
        <w:fldChar w:fldCharType="end"/>
      </w:r>
      <w:r>
        <w:t xml:space="preserve">: </w:t>
      </w:r>
      <w:r w:rsidRPr="00130E6C">
        <w:t>An overview of the data preprocessing stage</w:t>
      </w:r>
    </w:p>
    <w:p w14:paraId="060DF6D8" w14:textId="77777777" w:rsidR="00A72F13" w:rsidRDefault="00A72F13" w:rsidP="00A72F13"/>
    <w:p w14:paraId="60C37AF5" w14:textId="77777777" w:rsidR="00A72F13" w:rsidRDefault="00A72F13" w:rsidP="00A72F13">
      <w:pPr>
        <w:pStyle w:val="Heading3"/>
      </w:pPr>
      <w:r>
        <w:lastRenderedPageBreak/>
        <w:t>Data Aggregation</w:t>
      </w:r>
    </w:p>
    <w:p w14:paraId="4650F593" w14:textId="77777777" w:rsidR="00A72F13" w:rsidRDefault="00A72F13" w:rsidP="00A72F13">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A72F13"/>
    <w:p w14:paraId="6ABB8922" w14:textId="77777777" w:rsidR="00A72F13" w:rsidRDefault="00A72F13" w:rsidP="00A72F13">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17"/>
                    <a:stretch>
                      <a:fillRect/>
                    </a:stretch>
                  </pic:blipFill>
                  <pic:spPr>
                    <a:xfrm>
                      <a:off x="0" y="0"/>
                      <a:ext cx="5139485" cy="1640682"/>
                    </a:xfrm>
                    <a:prstGeom prst="rect">
                      <a:avLst/>
                    </a:prstGeom>
                  </pic:spPr>
                </pic:pic>
              </a:graphicData>
            </a:graphic>
          </wp:inline>
        </w:drawing>
      </w:r>
    </w:p>
    <w:p w14:paraId="13B4BB4B" w14:textId="5C016AB4" w:rsidR="00A72F13" w:rsidRDefault="00246D94" w:rsidP="00246D94">
      <w:pPr>
        <w:pStyle w:val="Caption"/>
      </w:pPr>
      <w:r>
        <w:t xml:space="preserve">Figure </w:t>
      </w:r>
      <w:r>
        <w:fldChar w:fldCharType="begin"/>
      </w:r>
      <w:r>
        <w:instrText xml:space="preserve"> SEQ Figure \* ARABIC </w:instrText>
      </w:r>
      <w:r>
        <w:fldChar w:fldCharType="separate"/>
      </w:r>
      <w:r w:rsidR="00EE33D8">
        <w:rPr>
          <w:noProof/>
        </w:rPr>
        <w:t>12</w:t>
      </w:r>
      <w:r>
        <w:fldChar w:fldCharType="end"/>
      </w:r>
      <w:r>
        <w:t xml:space="preserve">: </w:t>
      </w:r>
      <w:r w:rsidRPr="00D86A41">
        <w:t>Aggregating daily CSV files into a unified dataset</w:t>
      </w:r>
    </w:p>
    <w:p w14:paraId="1781ED96" w14:textId="77777777" w:rsidR="00A72F13" w:rsidRDefault="00A72F13" w:rsidP="007D4EBA">
      <w:pPr>
        <w:pStyle w:val="Heading3"/>
      </w:pPr>
      <w:r>
        <w:t>Pivoting and Reshaping</w:t>
      </w:r>
    </w:p>
    <w:p w14:paraId="6E8455F3" w14:textId="77777777" w:rsidR="00A72F13" w:rsidRDefault="00A72F13" w:rsidP="00A72F13">
      <w:pPr>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18"/>
                    <a:stretch>
                      <a:fillRect/>
                    </a:stretch>
                  </pic:blipFill>
                  <pic:spPr>
                    <a:xfrm>
                      <a:off x="0" y="0"/>
                      <a:ext cx="5943600" cy="1068070"/>
                    </a:xfrm>
                    <a:prstGeom prst="rect">
                      <a:avLst/>
                    </a:prstGeom>
                  </pic:spPr>
                </pic:pic>
              </a:graphicData>
            </a:graphic>
          </wp:inline>
        </w:drawing>
      </w:r>
    </w:p>
    <w:p w14:paraId="362017E0" w14:textId="7C02C855" w:rsidR="00A72F13" w:rsidRDefault="00A4621A" w:rsidP="00A4621A">
      <w:pPr>
        <w:pStyle w:val="Caption"/>
      </w:pPr>
      <w:r>
        <w:t xml:space="preserve">Figure </w:t>
      </w:r>
      <w:r>
        <w:fldChar w:fldCharType="begin"/>
      </w:r>
      <w:r>
        <w:instrText xml:space="preserve"> SEQ Figure \* ARABIC </w:instrText>
      </w:r>
      <w:r>
        <w:fldChar w:fldCharType="separate"/>
      </w:r>
      <w:r w:rsidR="00EE33D8">
        <w:rPr>
          <w:noProof/>
        </w:rPr>
        <w:t>13</w:t>
      </w:r>
      <w:r>
        <w:fldChar w:fldCharType="end"/>
      </w:r>
      <w:r>
        <w:t xml:space="preserve">: </w:t>
      </w:r>
      <w:r w:rsidRPr="00B1135B">
        <w:t>Pivoting the unified dataset, ensuring each feature is a column</w:t>
      </w:r>
    </w:p>
    <w:p w14:paraId="38151CBF" w14:textId="486DFEB9" w:rsidR="00A72F13" w:rsidRDefault="00A72F13" w:rsidP="00A72F13">
      <w:r>
        <w:t>ML models typically require one row of data to represent one instance of the dataset. For our timeseries forecasting task, this means that each row should indicate the state of each feature at that timestamp. Pivoting the unified dataset ensures that for each timestamp, the value of each feature is represented as a column (Figure X RHS), as opposed to one row representing one feature’s value at each timestamp (Figure X LHS).</w:t>
      </w:r>
    </w:p>
    <w:p w14:paraId="1CFCAE4B" w14:textId="77777777" w:rsidR="00A72F13" w:rsidRDefault="00A72F13" w:rsidP="007D4EBA">
      <w:pPr>
        <w:pStyle w:val="Heading3"/>
      </w:pPr>
      <w:r>
        <w:t>Resampling</w:t>
      </w:r>
    </w:p>
    <w:p w14:paraId="24B74419" w14:textId="77777777" w:rsidR="00A72F13" w:rsidRDefault="00A72F13" w:rsidP="00A72F13">
      <w:r>
        <w:t>Resampling involves converting a sequence of data points from one sampling rate to another. The right-hand side of Figure X above indicates why resampling was a necessary data 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same time period, thus, we must resample to a less granular interval. We resampled the data from 1-second intervals to 30-minute intervals. Within each 30-minute interval, there are up to 1800 readings from each sensor, so to get one representative value for the resampled 30-</w:t>
      </w:r>
      <w:r>
        <w:lastRenderedPageBreak/>
        <w:t xml:space="preserve">minute interval, we take the </w:t>
      </w:r>
      <w:r w:rsidRPr="00AA5783">
        <w:t>mean</w:t>
      </w:r>
      <w:r>
        <w:t xml:space="preserve"> of all the 1-second interval values within a given 30-minute interval.</w:t>
      </w:r>
    </w:p>
    <w:p w14:paraId="25BC262F" w14:textId="77777777" w:rsidR="00A72F13" w:rsidRDefault="00A72F13" w:rsidP="00A72F13">
      <w:pPr>
        <w:keepNext/>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19"/>
                    <a:stretch>
                      <a:fillRect/>
                    </a:stretch>
                  </pic:blipFill>
                  <pic:spPr>
                    <a:xfrm>
                      <a:off x="0" y="0"/>
                      <a:ext cx="4422760" cy="3377099"/>
                    </a:xfrm>
                    <a:prstGeom prst="rect">
                      <a:avLst/>
                    </a:prstGeom>
                  </pic:spPr>
                </pic:pic>
              </a:graphicData>
            </a:graphic>
          </wp:inline>
        </w:drawing>
      </w:r>
    </w:p>
    <w:p w14:paraId="44D1A13E" w14:textId="5859A3FD" w:rsid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14</w:t>
      </w:r>
      <w:r>
        <w:fldChar w:fldCharType="end"/>
      </w:r>
      <w:r>
        <w:t xml:space="preserve">: </w:t>
      </w:r>
      <w:r w:rsidRPr="005169D5">
        <w:t>Resampling from a 1-second interval to a 30-minute interval</w:t>
      </w:r>
    </w:p>
    <w:p w14:paraId="475754B3" w14:textId="77777777" w:rsidR="00A72F13" w:rsidRDefault="00A72F13" w:rsidP="007D4EBA">
      <w:pPr>
        <w:pStyle w:val="Heading3"/>
      </w:pPr>
      <w:r>
        <w:t>Interpolation</w:t>
      </w:r>
    </w:p>
    <w:p w14:paraId="7C592360" w14:textId="77777777" w:rsidR="00A72F13" w:rsidRDefault="00A72F13" w:rsidP="00A72F13">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A72F13"/>
    <w:p w14:paraId="4F6FFB2E" w14:textId="5D89E61C" w:rsidR="00A72F13" w:rsidRDefault="00A72F13" w:rsidP="00A4621A">
      <w:pPr>
        <w:keepNext/>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0"/>
                    <a:stretch>
                      <a:fillRect/>
                    </a:stretch>
                  </pic:blipFill>
                  <pic:spPr>
                    <a:xfrm>
                      <a:off x="0" y="0"/>
                      <a:ext cx="4017817" cy="4705613"/>
                    </a:xfrm>
                    <a:prstGeom prst="rect">
                      <a:avLst/>
                    </a:prstGeom>
                  </pic:spPr>
                </pic:pic>
              </a:graphicData>
            </a:graphic>
          </wp:inline>
        </w:drawing>
      </w:r>
    </w:p>
    <w:p w14:paraId="1604024F" w14:textId="0345E1AA" w:rsidR="00A72F13" w:rsidRDefault="00A4621A" w:rsidP="00A4621A">
      <w:pPr>
        <w:pStyle w:val="Caption"/>
      </w:pPr>
      <w:r>
        <w:t xml:space="preserve">Figure </w:t>
      </w:r>
      <w:r>
        <w:fldChar w:fldCharType="begin"/>
      </w:r>
      <w:r>
        <w:instrText xml:space="preserve"> SEQ Figure \* ARABIC </w:instrText>
      </w:r>
      <w:r>
        <w:fldChar w:fldCharType="separate"/>
      </w:r>
      <w:r w:rsidR="00EE33D8">
        <w:rPr>
          <w:noProof/>
        </w:rPr>
        <w:t>15</w:t>
      </w:r>
      <w:r>
        <w:fldChar w:fldCharType="end"/>
      </w:r>
      <w:r>
        <w:t xml:space="preserve">: </w:t>
      </w:r>
      <w:r w:rsidRPr="00856083">
        <w:t>Temperature and Humidity Dataset Before and After Interpolation</w:t>
      </w:r>
    </w:p>
    <w:p w14:paraId="32D94813" w14:textId="77777777" w:rsidR="00A72F13" w:rsidRDefault="00A72F13" w:rsidP="00AA5783">
      <w:pPr>
        <w:pStyle w:val="Heading3"/>
      </w:pPr>
      <w:r>
        <w:t>Feature Engineering</w:t>
      </w:r>
    </w:p>
    <w:p w14:paraId="54AEBD4B" w14:textId="77777777" w:rsidR="00A72F13" w:rsidRDefault="00A72F13" w:rsidP="00A72F13">
      <w:r>
        <w:t xml:space="preserve">Several custom features were engineered from the raw sensor data to enhance the predictive performance of the ML models. </w:t>
      </w:r>
    </w:p>
    <w:p w14:paraId="4EA0CF85" w14:textId="77777777" w:rsidR="00A72F13" w:rsidRDefault="00A72F13" w:rsidP="00A72F13">
      <w:pPr>
        <w:pStyle w:val="ListParagraph"/>
        <w:numPr>
          <w:ilvl w:val="0"/>
          <w:numId w:val="4"/>
        </w:numPr>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A72F13">
      <w:pPr>
        <w:pStyle w:val="ListParagraph"/>
        <w:numPr>
          <w:ilvl w:val="0"/>
          <w:numId w:val="4"/>
        </w:numPr>
      </w:pPr>
      <w:r w:rsidRPr="005800A2">
        <w:lastRenderedPageBreak/>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A72F13">
      <w:pPr>
        <w:pStyle w:val="ListParagraph"/>
        <w:numPr>
          <w:ilvl w:val="0"/>
          <w:numId w:val="4"/>
        </w:numPr>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A72F13"/>
    <w:p w14:paraId="720748AB" w14:textId="77777777" w:rsidR="00A72F13" w:rsidRDefault="00A72F13" w:rsidP="00AA5783">
      <w:pPr>
        <w:pStyle w:val="Heading3"/>
      </w:pPr>
      <w:r>
        <w:t>Normalization</w:t>
      </w:r>
    </w:p>
    <w:p w14:paraId="1C7BC82D" w14:textId="77777777" w:rsidR="00A72F13" w:rsidRDefault="00A72F13" w:rsidP="00A72F13">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A72F13"/>
    <w:p w14:paraId="4E4D2921" w14:textId="77777777" w:rsidR="00A72F13" w:rsidRDefault="00A72F13" w:rsidP="00A72F13">
      <w:r>
        <w:t>The Z-Score for each feature is calculated as:</w:t>
      </w:r>
    </w:p>
    <w:p w14:paraId="012FC6B6" w14:textId="77777777" w:rsidR="00A72F13" w:rsidRDefault="00A72F13" w:rsidP="00A72F13">
      <w:pPr>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A72F13"/>
    <w:p w14:paraId="544FAF67" w14:textId="77777777" w:rsidR="00A72F13" w:rsidRDefault="00A72F13" w:rsidP="00A72F13">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X below highlights the difference in the scale of the humidity feature before and after Z-score normalization. </w:t>
      </w:r>
    </w:p>
    <w:p w14:paraId="1008D674" w14:textId="77777777" w:rsidR="00A72F13" w:rsidRDefault="00A72F13" w:rsidP="00A72F13">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1"/>
                    <a:stretch>
                      <a:fillRect/>
                    </a:stretch>
                  </pic:blipFill>
                  <pic:spPr>
                    <a:xfrm>
                      <a:off x="0" y="0"/>
                      <a:ext cx="3410108" cy="3261824"/>
                    </a:xfrm>
                    <a:prstGeom prst="rect">
                      <a:avLst/>
                    </a:prstGeom>
                  </pic:spPr>
                </pic:pic>
              </a:graphicData>
            </a:graphic>
          </wp:inline>
        </w:drawing>
      </w:r>
    </w:p>
    <w:p w14:paraId="3451B83C" w14:textId="05B97347" w:rsidR="00A72F13" w:rsidRP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16</w:t>
      </w:r>
      <w:r>
        <w:fldChar w:fldCharType="end"/>
      </w:r>
      <w:r>
        <w:t xml:space="preserve">: </w:t>
      </w:r>
      <w:r w:rsidRPr="00563700">
        <w:t>Illustration of input feature normalization</w:t>
      </w:r>
    </w:p>
    <w:p w14:paraId="7463AD7D" w14:textId="288285E3" w:rsidR="00AA5783" w:rsidRPr="00AA5783" w:rsidRDefault="00AA5783" w:rsidP="00A72F13">
      <w:r>
        <w:t xml:space="preserve">As illustrated, </w:t>
      </w:r>
      <w:r w:rsidR="00D87EFE">
        <w:t>the distributions of values across multiple features are more evenly spread after normalization, resulting in the model applying more equal weights to each feature.</w:t>
      </w:r>
    </w:p>
    <w:p w14:paraId="3E159C3B" w14:textId="77777777" w:rsidR="00A72F13" w:rsidRDefault="00A72F13" w:rsidP="00AA5783">
      <w:pPr>
        <w:pStyle w:val="Heading3"/>
      </w:pPr>
      <w:r>
        <w:t>Windowing for Time Series</w:t>
      </w:r>
    </w:p>
    <w:p w14:paraId="5E175361" w14:textId="77777777" w:rsidR="00A72F13" w:rsidRDefault="00A72F13" w:rsidP="00A72F13">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A72F13"/>
    <w:p w14:paraId="0EF4DD45" w14:textId="77777777" w:rsidR="00A72F13" w:rsidRDefault="00A72F13" w:rsidP="00A72F13">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2"/>
                    <a:stretch>
                      <a:fillRect/>
                    </a:stretch>
                  </pic:blipFill>
                  <pic:spPr>
                    <a:xfrm>
                      <a:off x="0" y="0"/>
                      <a:ext cx="4952475" cy="1765642"/>
                    </a:xfrm>
                    <a:prstGeom prst="rect">
                      <a:avLst/>
                    </a:prstGeom>
                  </pic:spPr>
                </pic:pic>
              </a:graphicData>
            </a:graphic>
          </wp:inline>
        </w:drawing>
      </w:r>
    </w:p>
    <w:p w14:paraId="559F0EC5" w14:textId="11CD65D8" w:rsid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17</w:t>
      </w:r>
      <w:r>
        <w:fldChar w:fldCharType="end"/>
      </w:r>
      <w:r>
        <w:t xml:space="preserve">: </w:t>
      </w:r>
      <w:r w:rsidRPr="001A3CD0">
        <w:t>Examples of input and output interval slots used for windowing</w:t>
      </w:r>
    </w:p>
    <w:p w14:paraId="38992415" w14:textId="31B5FBA4" w:rsidR="0077167A" w:rsidRDefault="00D87EFE" w:rsidP="0077167A">
      <w:pPr>
        <w:pStyle w:val="Heading2"/>
      </w:pPr>
      <w:r>
        <w:lastRenderedPageBreak/>
        <w:t>Supplemental</w:t>
      </w:r>
      <w:r w:rsidR="0077167A">
        <w:t xml:space="preserve"> Data Collection</w:t>
      </w:r>
    </w:p>
    <w:p w14:paraId="660A0A40" w14:textId="1D670A21" w:rsidR="0077167A" w:rsidRDefault="0077167A" w:rsidP="0077167A">
      <w:r>
        <w:t xml:space="preserve">Unfortunately, we were only able to collect approximately 2 months of valid sensor data from local sensors in the rural location in Couva. We therefore used the OpenMeteo Historical </w:t>
      </w:r>
      <w:r w:rsidR="00D87EFE">
        <w:t>Application Programming Interface (</w:t>
      </w:r>
      <w:r>
        <w:t>API</w:t>
      </w:r>
      <w:r w:rsidR="00D87EFE">
        <w:t>)</w:t>
      </w:r>
      <w:r>
        <w:t xml:space="preserve"> to augment our sensor data to create a full year of overall training data. In order to match the sensor data, we used the following features available from the API:</w:t>
      </w:r>
    </w:p>
    <w:p w14:paraId="2A38242D" w14:textId="1EAAF281" w:rsidR="0077167A" w:rsidRDefault="0077167A" w:rsidP="0077167A">
      <w:pPr>
        <w:pStyle w:val="ListParagraph"/>
        <w:numPr>
          <w:ilvl w:val="0"/>
          <w:numId w:val="5"/>
        </w:numPr>
      </w:pPr>
      <w:r w:rsidRPr="00CC646E">
        <w:rPr>
          <w:b/>
          <w:bCs/>
        </w:rPr>
        <w:t>Temperature</w:t>
      </w:r>
      <w:r>
        <w:t xml:space="preserve"> (Air temperature at a 2</w:t>
      </w:r>
      <w:r w:rsidR="00D87EFE">
        <w:t xml:space="preserve"> meters</w:t>
      </w:r>
      <w:r>
        <w:t xml:space="preserve"> elevation above the ground)</w:t>
      </w:r>
    </w:p>
    <w:p w14:paraId="46D08D8A" w14:textId="23F2E34A" w:rsidR="0077167A" w:rsidRPr="00CC646E" w:rsidRDefault="0077167A" w:rsidP="0077167A">
      <w:pPr>
        <w:pStyle w:val="ListParagraph"/>
        <w:numPr>
          <w:ilvl w:val="0"/>
          <w:numId w:val="5"/>
        </w:numPr>
      </w:pPr>
      <w:r w:rsidRPr="001410D1">
        <w:rPr>
          <w:b/>
          <w:bCs/>
        </w:rPr>
        <w:t>Relative Humidity</w:t>
      </w:r>
      <w:r>
        <w:t xml:space="preserve"> (Relative humidity at a 2</w:t>
      </w:r>
      <w:r w:rsidR="00D87EFE">
        <w:t xml:space="preserve"> meters</w:t>
      </w:r>
      <w:r>
        <w:t xml:space="preserve"> elevation above the ground)</w:t>
      </w:r>
    </w:p>
    <w:p w14:paraId="49D2D401" w14:textId="6939E75A" w:rsidR="0077167A" w:rsidRDefault="0077167A" w:rsidP="0077167A">
      <w:pPr>
        <w:pStyle w:val="ListParagraph"/>
        <w:numPr>
          <w:ilvl w:val="0"/>
          <w:numId w:val="5"/>
        </w:numPr>
      </w:pPr>
      <w:r w:rsidRPr="007E3F7A">
        <w:rPr>
          <w:b/>
          <w:bCs/>
        </w:rPr>
        <w:t>Shortwave Radiation</w:t>
      </w:r>
      <w:r>
        <w:t xml:space="preserve"> (Shortwave solar radiation</w:t>
      </w:r>
      <w:r w:rsidR="00D87EFE">
        <w:t>, a proxy for light intensity</w:t>
      </w:r>
      <w:r>
        <w:t>)</w:t>
      </w:r>
    </w:p>
    <w:p w14:paraId="381C0148" w14:textId="77777777" w:rsidR="0077167A" w:rsidRPr="00CC646E" w:rsidRDefault="0077167A" w:rsidP="0077167A">
      <w:pPr>
        <w:pStyle w:val="ListParagraph"/>
        <w:numPr>
          <w:ilvl w:val="0"/>
          <w:numId w:val="5"/>
        </w:numPr>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A72F13"/>
    <w:p w14:paraId="0DC50A83" w14:textId="55CA8C19" w:rsidR="006961B6" w:rsidRPr="00A72F13" w:rsidRDefault="006961B6" w:rsidP="00A72F13">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914893">
      <w:pPr>
        <w:pStyle w:val="Heading2"/>
      </w:pPr>
      <w:r w:rsidRPr="00D87EFE">
        <w:t>ML Model Building</w:t>
      </w:r>
    </w:p>
    <w:p w14:paraId="0DED9A7A" w14:textId="196B71E7" w:rsidR="00E963A0" w:rsidRPr="00EA0A6F" w:rsidRDefault="00E963A0" w:rsidP="00E963A0">
      <w:pPr>
        <w:pStyle w:val="Heading3"/>
      </w:pPr>
      <w:r w:rsidRPr="00EA0A6F">
        <w:t>C</w:t>
      </w:r>
      <w:r w:rsidR="008242C1">
        <w:t>onvolution</w:t>
      </w:r>
      <w:r w:rsidR="00D87EFE">
        <w:t>al</w:t>
      </w:r>
      <w:r w:rsidR="008242C1">
        <w:t xml:space="preserve"> </w:t>
      </w:r>
      <w:r w:rsidRPr="00EA0A6F">
        <w:t>N</w:t>
      </w:r>
      <w:r w:rsidR="008242C1">
        <w:t xml:space="preserve">eural </w:t>
      </w:r>
      <w:r w:rsidRPr="00EA0A6F">
        <w:t>N</w:t>
      </w:r>
      <w:r w:rsidR="008242C1">
        <w:t>etwork</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5BBD5723" w:rsidR="00F13814" w:rsidRPr="00EA0A6F" w:rsidRDefault="00EB5348" w:rsidP="00EB5348">
      <w:pPr>
        <w:pStyle w:val="Caption"/>
      </w:pPr>
      <w:r>
        <w:t xml:space="preserve">Figure </w:t>
      </w:r>
      <w:r>
        <w:fldChar w:fldCharType="begin"/>
      </w:r>
      <w:r>
        <w:instrText xml:space="preserve"> SEQ Figure \* ARABIC </w:instrText>
      </w:r>
      <w:r>
        <w:fldChar w:fldCharType="separate"/>
      </w:r>
      <w:r w:rsidR="00EE33D8">
        <w:rPr>
          <w:noProof/>
        </w:rPr>
        <w:t>18</w:t>
      </w:r>
      <w:r>
        <w:fldChar w:fldCharType="end"/>
      </w:r>
      <w:r>
        <w:t xml:space="preserve">: </w:t>
      </w:r>
      <w:r w:rsidRPr="0072548F">
        <w:t>The CNN architecture we created to forecast temperature for a 12-hour window</w:t>
      </w:r>
    </w:p>
    <w:p w14:paraId="6FAB4792" w14:textId="77777777" w:rsidR="00F13814" w:rsidRPr="00EA0A6F" w:rsidRDefault="00F13814" w:rsidP="008925B7"/>
    <w:p w14:paraId="3E979210" w14:textId="044EB728" w:rsidR="00F13814" w:rsidRPr="00EA0A6F" w:rsidRDefault="00B51489" w:rsidP="008925B7">
      <w:r w:rsidRPr="00EA0A6F">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6C7C4B1A" w:rsidR="00544776" w:rsidRPr="00EA0A6F" w:rsidRDefault="00617D3B" w:rsidP="008925B7">
      <w:r w:rsidRPr="00EA0A6F">
        <w:t xml:space="preserve">The input layer feeds </w:t>
      </w:r>
      <w:r w:rsidR="00300769" w:rsidRPr="00EA0A6F">
        <w:t xml:space="preserve">into the first </w:t>
      </w:r>
      <w:r w:rsidR="00D87EFE">
        <w:t>convolutional</w:t>
      </w:r>
      <w:r w:rsidR="00300769" w:rsidRPr="00EA0A6F">
        <w:t xml:space="preserve"> block, which consists of </w:t>
      </w:r>
      <w:r w:rsidR="00254E26" w:rsidRPr="00EA0A6F">
        <w:t>2</w:t>
      </w:r>
      <w:r w:rsidR="00300769" w:rsidRPr="00EA0A6F">
        <w:t xml:space="preserve"> </w:t>
      </w:r>
      <w:r w:rsidR="00D87EFE">
        <w:t>convolutional</w:t>
      </w:r>
      <w:r w:rsidR="00300769" w:rsidRPr="00EA0A6F">
        <w:t xml:space="preserve"> layers </w:t>
      </w:r>
      <w:r w:rsidR="00355406" w:rsidRPr="00EA0A6F">
        <w:t>followed by</w:t>
      </w:r>
      <w:r w:rsidR="00300769" w:rsidRPr="00EA0A6F">
        <w:t xml:space="preserve"> a max pooling layer. The </w:t>
      </w:r>
      <w:r w:rsidR="00355406" w:rsidRPr="00EA0A6F">
        <w:t xml:space="preserve">first </w:t>
      </w:r>
      <w:r w:rsidR="00D87EFE">
        <w:t>convolutional</w:t>
      </w:r>
      <w:r w:rsidR="00300769" w:rsidRPr="00EA0A6F">
        <w:t xml:space="preserve">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ReLU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559C2450" w:rsidR="00355406" w:rsidRPr="00EA0A6F" w:rsidRDefault="00355406" w:rsidP="008925B7">
      <w:r w:rsidRPr="00EA0A6F">
        <w:t xml:space="preserve">The second </w:t>
      </w:r>
      <w:r w:rsidR="00D87EFE">
        <w:t>convolutional</w:t>
      </w:r>
      <w:r w:rsidRPr="00EA0A6F">
        <w:t xml:space="preserve"> layer consists of </w:t>
      </w:r>
      <w:r w:rsidR="00AC3A97" w:rsidRPr="00EA0A6F">
        <w:t>24</w:t>
      </w:r>
      <w:r w:rsidRPr="00EA0A6F">
        <w:t xml:space="preserve"> filters with a kernel size of 3 and a ReLU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w:t>
      </w:r>
      <w:r w:rsidR="00D87EFE">
        <w:t>convolutional</w:t>
      </w:r>
      <w:r w:rsidRPr="00EA0A6F">
        <w:t xml:space="preserve">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31B04B94" w:rsidR="00AC3A97" w:rsidRPr="00EA0A6F" w:rsidRDefault="00AC3A97" w:rsidP="008925B7">
      <w:r w:rsidRPr="00EA0A6F">
        <w:t xml:space="preserve">The data then flows into a second </w:t>
      </w:r>
      <w:r w:rsidR="00D87EFE">
        <w:t>convolutional</w:t>
      </w:r>
      <w:r w:rsidRPr="00EA0A6F">
        <w:t xml:space="preserve"> block, beginning with two</w:t>
      </w:r>
      <w:r w:rsidR="00D1495C" w:rsidRPr="00EA0A6F">
        <w:t xml:space="preserve"> separable </w:t>
      </w:r>
      <w:r w:rsidR="00D87EFE">
        <w:t>convolutional</w:t>
      </w:r>
      <w:r w:rsidR="00D1495C" w:rsidRPr="00EA0A6F">
        <w:t xml:space="preserve"> layer</w:t>
      </w:r>
      <w:r w:rsidRPr="00EA0A6F">
        <w:t>s. Both of these</w:t>
      </w:r>
      <w:r w:rsidR="00D1495C" w:rsidRPr="00EA0A6F">
        <w:t xml:space="preserve"> consist of </w:t>
      </w:r>
      <w:r w:rsidRPr="00EA0A6F">
        <w:t>64</w:t>
      </w:r>
      <w:r w:rsidR="00D1495C" w:rsidRPr="00EA0A6F">
        <w:t xml:space="preserve"> filters with a kernel of size 3 and ReLU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w:t>
      </w:r>
      <w:r w:rsidR="00D87EFE">
        <w:t>convolutional</w:t>
      </w:r>
      <w:r w:rsidRPr="00EA0A6F">
        <w:t xml:space="preserve"> (as performed in the first layers)</w:t>
      </w:r>
      <w:r w:rsidR="00D1495C" w:rsidRPr="00EA0A6F">
        <w:t xml:space="preserve"> into depthwise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and MACs lower than a standard </w:t>
      </w:r>
      <w:r w:rsidR="00D87EFE">
        <w:t>convolutional</w:t>
      </w:r>
      <w:r w:rsidR="00FE3D36" w:rsidRPr="00EA0A6F">
        <w:t xml:space="preserve"> layer.</w:t>
      </w:r>
      <w:r w:rsidRPr="00EA0A6F">
        <w:t xml:space="preserve"> These are very applicable at this stage in the CNN because each </w:t>
      </w:r>
      <w:r w:rsidR="00D87EFE">
        <w:t>convolutional</w:t>
      </w:r>
      <w:r w:rsidRPr="00EA0A6F">
        <w:t xml:space="preserve">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nother max pooling layer (to compute the max across every 2 time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lastRenderedPageBreak/>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E963A0">
      <w:pPr>
        <w:pStyle w:val="Heading3"/>
      </w:pPr>
      <w:r w:rsidRPr="008242C1">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7405DE52" w:rsidR="008242C1" w:rsidRPr="008242C1" w:rsidRDefault="008242C1" w:rsidP="008242C1">
      <w:pPr>
        <w:rPr>
          <w:lang w:val="en"/>
        </w:rPr>
      </w:pPr>
      <w:r w:rsidRPr="008242C1">
        <w:rPr>
          <w:lang w:val="en"/>
        </w:rPr>
        <w:t xml:space="preserve">Much of the deep learning literature </w:t>
      </w:r>
      <w:r w:rsidR="002E4532">
        <w:rPr>
          <w:lang w:val="en"/>
        </w:rPr>
        <w:t xml:space="preserve">also </w:t>
      </w:r>
      <w:r w:rsidRPr="008242C1">
        <w:rPr>
          <w:lang w:val="en"/>
        </w:rPr>
        <w:t>suggest</w:t>
      </w:r>
      <w:r w:rsidR="002E4532">
        <w:rPr>
          <w:lang w:val="en"/>
        </w:rPr>
        <w:t>ed</w:t>
      </w:r>
      <w:r w:rsidRPr="008242C1">
        <w:rPr>
          <w:lang w:val="en"/>
        </w:rPr>
        <w:t xml:space="preserve"> that RNNs </w:t>
      </w:r>
      <w:r w:rsidR="00CD0456">
        <w:rPr>
          <w:lang w:val="en"/>
        </w:rPr>
        <w:t>were</w:t>
      </w:r>
      <w:r w:rsidRPr="008242C1">
        <w:rPr>
          <w:lang w:val="en"/>
        </w:rPr>
        <w:t xml:space="preserve"> a strong candidate model for the use-case presented in this paper, as RNNs are a class of neural networks specifically designed to process sequential data (Rumelhart et al. 1986). Unlike a regular feedforward neuron or a </w:t>
      </w:r>
      <w:r w:rsidR="00D87EFE">
        <w:rPr>
          <w:lang w:val="en"/>
        </w:rPr>
        <w:t>convolutional</w:t>
      </w:r>
      <w:r w:rsidRPr="008242C1">
        <w:rPr>
          <w:lang w:val="en"/>
        </w:rPr>
        <w:t xml:space="preserve">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sSub>
          <m:sSubPr>
            <m:ctrlPr>
              <w:rPr>
                <w:rFonts w:ascii="Cambria Math" w:hAnsi="Cambria Math"/>
                <w:lang w:val="en"/>
              </w:rPr>
            </m:ctrlPr>
          </m:sSubPr>
          <m:e>
            <m:acc>
              <m:accPr>
                <m:ctrlPr>
                  <w:rPr>
                    <w:rFonts w:ascii="Cambria Math" w:hAnsi="Cambria Math"/>
                    <w:lang w:val="en"/>
                  </w:rPr>
                </m:ctrlPr>
              </m:accPr>
              <m:e>
                <m:r>
                  <w:rPr>
                    <w:rFonts w:ascii="Cambria Math" w:hAnsi="Cambria Math"/>
                    <w:lang w:val="en"/>
                  </w:rPr>
                  <m:t>y</m:t>
                </m:r>
              </m:e>
            </m:acc>
            <m:ctrlPr>
              <w:rPr>
                <w:rFonts w:ascii="Cambria Math" w:hAnsi="Cambria Math"/>
                <w:i/>
                <w:lang w:val="en"/>
              </w:rPr>
            </m:ctrlPr>
          </m:e>
          <m:sub>
            <m:d>
              <m:dPr>
                <m:ctrlPr>
                  <w:rPr>
                    <w:rFonts w:ascii="Cambria Math" w:hAnsi="Cambria Math"/>
                    <w:lang w:val="en"/>
                  </w:rPr>
                </m:ctrlPr>
              </m:dPr>
              <m:e>
                <m:r>
                  <m:rPr>
                    <m:sty m:val="p"/>
                  </m:rPr>
                  <w:rPr>
                    <w:rFonts w:ascii="Cambria Math" w:hAnsi="Cambria Math"/>
                    <w:lang w:val="en"/>
                  </w:rPr>
                  <m:t>t-1</m:t>
                </m:r>
              </m:e>
            </m:d>
          </m:sub>
        </m:sSub>
      </m:oMath>
      <w:r w:rsidRPr="008242C1">
        <w:rPr>
          <w:lang w:val="en"/>
        </w:rPr>
        <w:t xml:space="preserve"> . To determine the RNN architecture, we employed a randomized search methodology which </w:t>
      </w:r>
      <w:r w:rsidR="00E257E1">
        <w:rPr>
          <w:lang w:val="en"/>
        </w:rPr>
        <w:t>found</w:t>
      </w:r>
      <w:r w:rsidRPr="008242C1">
        <w:rPr>
          <w:lang w:val="en"/>
        </w:rPr>
        <w:t xml:space="preserve"> the combination of hyperparameters which minimized the MAE of the model. To perform this random search, we specified the search spaces for the hyperparameters in Table Y. Table Y also shows the results of this random search. </w:t>
      </w:r>
    </w:p>
    <w:p w14:paraId="0F76808C" w14:textId="77777777" w:rsidR="008242C1" w:rsidRPr="008242C1" w:rsidRDefault="008242C1" w:rsidP="008242C1">
      <w:pPr>
        <w:rPr>
          <w:lang w:val="en"/>
        </w:rPr>
      </w:pPr>
    </w:p>
    <w:tbl>
      <w:tblPr>
        <w:tblStyle w:val="TableGrid"/>
        <w:tblW w:w="0" w:type="auto"/>
        <w:jc w:val="center"/>
        <w:tblLook w:val="04A0" w:firstRow="1" w:lastRow="0" w:firstColumn="1" w:lastColumn="0" w:noHBand="0" w:noVBand="1"/>
      </w:tblPr>
      <w:tblGrid>
        <w:gridCol w:w="1904"/>
        <w:gridCol w:w="2608"/>
        <w:gridCol w:w="1722"/>
        <w:gridCol w:w="1859"/>
        <w:gridCol w:w="1257"/>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8242C1">
            <w:pPr>
              <w:spacing w:line="276"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8242C1">
            <w:pPr>
              <w:spacing w:line="276"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8242C1">
            <w:pPr>
              <w:spacing w:line="276"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8242C1">
            <w:pPr>
              <w:spacing w:line="276"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8242C1">
            <w:pPr>
              <w:spacing w:line="276"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8242C1">
            <w:pPr>
              <w:spacing w:line="276" w:lineRule="auto"/>
              <w:rPr>
                <w:lang w:val="en"/>
              </w:rPr>
            </w:pPr>
            <w:r w:rsidRPr="008242C1">
              <w:rPr>
                <w:lang w:val="en"/>
              </w:rPr>
              <w:t>n_hidden</w:t>
            </w:r>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8242C1">
            <w:pPr>
              <w:spacing w:line="276"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8242C1">
            <w:pPr>
              <w:spacing w:line="276"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8242C1">
            <w:pPr>
              <w:spacing w:line="276"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8242C1">
            <w:pPr>
              <w:spacing w:line="276"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8242C1">
            <w:pPr>
              <w:spacing w:line="276" w:lineRule="auto"/>
              <w:rPr>
                <w:lang w:val="en"/>
              </w:rPr>
            </w:pPr>
            <w:r w:rsidRPr="008242C1">
              <w:rPr>
                <w:lang w:val="en"/>
              </w:rPr>
              <w:t>n_neurons</w:t>
            </w:r>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8242C1">
            <w:pPr>
              <w:spacing w:line="276"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8242C1">
            <w:pPr>
              <w:spacing w:line="276"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8242C1">
            <w:pPr>
              <w:spacing w:line="276"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8242C1">
            <w:pPr>
              <w:spacing w:line="276"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8242C1">
            <w:pPr>
              <w:spacing w:line="276"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8242C1">
            <w:pPr>
              <w:spacing w:line="276" w:lineRule="auto"/>
              <w:rPr>
                <w:lang w:val="en"/>
              </w:rPr>
            </w:pPr>
            <w:r w:rsidRPr="008242C1">
              <w:rPr>
                <w:lang w:val="en"/>
              </w:rPr>
              <w:t>The algorithm used to update 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8242C1">
            <w:pPr>
              <w:spacing w:line="276" w:lineRule="auto"/>
              <w:rPr>
                <w:lang w:val="en"/>
              </w:rPr>
            </w:pPr>
            <w:r w:rsidRPr="008242C1">
              <w:rPr>
                <w:lang w:val="en"/>
              </w:rPr>
              <w:t>Influences convergence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8242C1">
            <w:pPr>
              <w:spacing w:line="276" w:lineRule="auto"/>
              <w:rPr>
                <w:lang w:val="en"/>
              </w:rPr>
            </w:pPr>
            <m:oMath>
              <m:r>
                <m:rPr>
                  <m:sty m:val="p"/>
                </m:rPr>
                <w:rPr>
                  <w:rFonts w:ascii="Cambria Math" w:hAnsi="Cambria Math"/>
                  <w:lang w:val="en"/>
                </w:rPr>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8242C1">
            <w:pPr>
              <w:spacing w:line="276" w:lineRule="auto"/>
              <w:rPr>
                <w:lang w:val="en"/>
              </w:rPr>
            </w:pPr>
            <w:r w:rsidRPr="008242C1">
              <w:rPr>
                <w:lang w:val="en"/>
              </w:rPr>
              <w:t>adam</w:t>
            </w:r>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8242C1">
            <w:pPr>
              <w:spacing w:line="276" w:lineRule="auto"/>
              <w:rPr>
                <w:lang w:val="en"/>
              </w:rPr>
            </w:pPr>
            <w:r w:rsidRPr="008242C1">
              <w:rPr>
                <w:lang w:val="en"/>
              </w:rPr>
              <w:t>learning_rate</w:t>
            </w:r>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8242C1">
            <w:pPr>
              <w:spacing w:line="276"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8242C1">
            <w:pPr>
              <w:spacing w:line="276"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8242C1">
            <w:pPr>
              <w:spacing w:line="276"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8242C1">
            <w:pPr>
              <w:spacing w:line="276" w:lineRule="auto"/>
              <w:rPr>
                <w:lang w:val="en"/>
              </w:rPr>
            </w:pPr>
            <w:r w:rsidRPr="008242C1">
              <w:rPr>
                <w:lang w:val="en"/>
              </w:rPr>
              <w:t>0.00905</w:t>
            </w:r>
          </w:p>
        </w:tc>
      </w:tr>
    </w:tbl>
    <w:p w14:paraId="0DB115CE" w14:textId="77777777" w:rsidR="008242C1" w:rsidRPr="008242C1" w:rsidRDefault="008242C1" w:rsidP="008242C1">
      <w:pPr>
        <w:rPr>
          <w:lang w:val="en"/>
        </w:rPr>
      </w:pPr>
    </w:p>
    <w:p w14:paraId="5D9E273F" w14:textId="21109D6E" w:rsidR="008242C1" w:rsidRPr="008242C1" w:rsidRDefault="007D2D49" w:rsidP="007D2D49">
      <w:pPr>
        <w:pStyle w:val="Caption"/>
        <w:keepNext/>
      </w:pPr>
      <w:r>
        <w:t xml:space="preserve">Table </w:t>
      </w:r>
      <w:r>
        <w:fldChar w:fldCharType="begin"/>
      </w:r>
      <w:r>
        <w:instrText xml:space="preserve"> SEQ Table \* ARABIC </w:instrText>
      </w:r>
      <w:r>
        <w:fldChar w:fldCharType="separate"/>
      </w:r>
      <w:r w:rsidR="0073622D">
        <w:rPr>
          <w:noProof/>
        </w:rPr>
        <w:t>3</w:t>
      </w:r>
      <w:r>
        <w:fldChar w:fldCharType="end"/>
      </w:r>
      <w:r>
        <w:t xml:space="preserve">: </w:t>
      </w:r>
      <w:r w:rsidRPr="00CC1271">
        <w:t>An overview of the hyperparameters describing the architecture of the final model</w:t>
      </w:r>
    </w:p>
    <w:p w14:paraId="17548A8F" w14:textId="1DE354FD" w:rsidR="008242C1" w:rsidRPr="008242C1" w:rsidRDefault="008242C1" w:rsidP="008242C1">
      <w:pPr>
        <w:rPr>
          <w:lang w:val="en"/>
        </w:rPr>
      </w:pPr>
      <w:r w:rsidRPr="008242C1">
        <w:rPr>
          <w:lang w:val="en"/>
        </w:rPr>
        <w:br/>
        <w:t>The input layer accepts a sequence length of 48 instances (</w:t>
      </w:r>
      <w:r w:rsidRPr="008242C1">
        <w:rPr>
          <w:i/>
          <w:iCs/>
          <w:lang w:val="en"/>
        </w:rPr>
        <w:t>48 time steps = 24 hours at 30-min sampling rate</w:t>
      </w:r>
      <w:r w:rsidRPr="008242C1">
        <w:rPr>
          <w:lang w:val="en"/>
        </w:rPr>
        <w:t xml:space="preserve">). Layer 1 is a SimpleRNN layer with 32 neurons. This layer extracts temporal features, then passes the full sequence to Layer 2. Layer 2 is another SimpleRNN with 27 </w:t>
      </w:r>
      <w:r w:rsidRPr="008242C1">
        <w:rPr>
          <w:lang w:val="en"/>
        </w:rPr>
        <w:lastRenderedPageBreak/>
        <w:t>neurons, as determined via the optimization performed by the randomized search. Finally, the output layer provides a linear projection to the 24</w:t>
      </w:r>
      <w:r w:rsidR="00E257E1">
        <w:rPr>
          <w:lang w:val="en"/>
        </w:rPr>
        <w:t xml:space="preserve"> </w:t>
      </w:r>
      <w:r w:rsidRPr="008242C1">
        <w:rPr>
          <w:lang w:val="en"/>
        </w:rPr>
        <w:t>time-step temperature forecast horizon (</w:t>
      </w:r>
      <w:r w:rsidRPr="008242C1">
        <w:rPr>
          <w:i/>
          <w:iCs/>
          <w:lang w:val="en"/>
        </w:rPr>
        <w:t>24 time steps = 12 hours at 30-min sampling rate</w:t>
      </w:r>
      <w:r w:rsidRPr="008242C1">
        <w:rPr>
          <w:lang w:val="en"/>
        </w:rPr>
        <w:t xml:space="preserve">). </w:t>
      </w:r>
    </w:p>
    <w:p w14:paraId="21544E4B" w14:textId="77777777" w:rsidR="008242C1" w:rsidRPr="008242C1" w:rsidRDefault="008242C1" w:rsidP="008242C1">
      <w:pPr>
        <w:rPr>
          <w:lang w:val="en"/>
        </w:rPr>
      </w:pPr>
    </w:p>
    <w:p w14:paraId="3A4C4B85" w14:textId="687A6780" w:rsidR="008242C1" w:rsidRPr="008242C1" w:rsidRDefault="008242C1" w:rsidP="008242C1">
      <w:pPr>
        <w:rPr>
          <w:lang w:val="en"/>
        </w:rPr>
      </w:pPr>
      <w:r w:rsidRPr="008242C1">
        <w:rPr>
          <w:noProof/>
          <w:lang w:val="en"/>
        </w:rPr>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26AAF928" w14:textId="21192144" w:rsidR="008242C1" w:rsidRPr="001D484E" w:rsidRDefault="001D484E" w:rsidP="001D484E">
      <w:pPr>
        <w:pStyle w:val="Caption"/>
        <w:rPr>
          <w:lang w:val="en"/>
        </w:rPr>
      </w:pPr>
      <w:r>
        <w:t xml:space="preserve">Figure </w:t>
      </w:r>
      <w:r>
        <w:fldChar w:fldCharType="begin"/>
      </w:r>
      <w:r>
        <w:instrText xml:space="preserve"> SEQ Figure \* ARABIC </w:instrText>
      </w:r>
      <w:r>
        <w:fldChar w:fldCharType="separate"/>
      </w:r>
      <w:r w:rsidR="00EE33D8">
        <w:rPr>
          <w:noProof/>
        </w:rPr>
        <w:t>19</w:t>
      </w:r>
      <w:r>
        <w:fldChar w:fldCharType="end"/>
      </w:r>
      <w:r>
        <w:t xml:space="preserve">: </w:t>
      </w:r>
      <w:r w:rsidRPr="00E270B7">
        <w:t>The final RNN architecture</w:t>
      </w:r>
    </w:p>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053E3741" w14:textId="21B2A095" w:rsidR="001D484E" w:rsidRDefault="007B07C5" w:rsidP="001D484E">
      <w:r w:rsidRPr="00EA0A6F">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45524972" w:rsidR="00763AC2"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20</w:t>
      </w:r>
      <w:r>
        <w:fldChar w:fldCharType="end"/>
      </w:r>
      <w:r>
        <w:t xml:space="preserve">: </w:t>
      </w:r>
      <w:r w:rsidRPr="008E0D81">
        <w:t>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6B768D37" w:rsidR="004843A0" w:rsidRPr="00EA0A6F" w:rsidRDefault="00935439" w:rsidP="00763AC2">
      <w:r w:rsidRPr="00EA0A6F">
        <w:t xml:space="preserve">For each </w:t>
      </w:r>
      <w:r w:rsidR="00D87EFE">
        <w:t>convolutional</w:t>
      </w:r>
      <w:r w:rsidRPr="00EA0A6F">
        <w:t xml:space="preserve"> and separable </w:t>
      </w:r>
      <w:r w:rsidR="00D87EFE">
        <w:t>convolutional</w:t>
      </w:r>
      <w:r w:rsidRPr="00EA0A6F">
        <w:t xml:space="preserve">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66BB78E" w:rsidR="003B5510" w:rsidRPr="00EA0A6F" w:rsidRDefault="003B5510" w:rsidP="00763AC2">
      <w:r w:rsidRPr="00EA0A6F">
        <w:lastRenderedPageBreak/>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w:t>
      </w:r>
      <w:r w:rsidR="000D0896">
        <w:t xml:space="preserve"> (like our STM32)</w:t>
      </w:r>
      <w:r w:rsidR="00392FCB" w:rsidRPr="00EA0A6F">
        <w:t xml:space="preserve">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FreeRTOS</w:t>
      </w:r>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44723705" w14:textId="5C3D45BC" w:rsidR="007022AE"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21</w:t>
      </w:r>
      <w:r>
        <w:fldChar w:fldCharType="end"/>
      </w:r>
      <w:r>
        <w:t xml:space="preserve">: </w:t>
      </w:r>
      <w:r w:rsidRPr="00BE7903">
        <w:t>The Forecast Temp Task which handled the bulk of the inference work on the board</w:t>
      </w:r>
    </w:p>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05542C27" w14:textId="08C76478" w:rsidR="007022AE"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22</w:t>
      </w:r>
      <w:r>
        <w:fldChar w:fldCharType="end"/>
      </w:r>
      <w:r>
        <w:t xml:space="preserve">: </w:t>
      </w:r>
      <w:r w:rsidRPr="00911061">
        <w:t>The Inference Logger Task which handled the periodic logging to the MicroSD card</w:t>
      </w:r>
    </w:p>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We implemented a simple system to compute an approximation for the inference time for each model, by recording the time before the Forecast Temp Task is called, then the time after the function call is completed. The inference time (in ms)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3C38BA8" w14:textId="02AE98DC" w:rsidR="001B300C" w:rsidRPr="001B300C" w:rsidRDefault="00000000" w:rsidP="001B300C">
      <w:pPr>
        <w:pStyle w:val="Heading1"/>
        <w:keepNext w:val="0"/>
        <w:keepLines w:val="0"/>
        <w:spacing w:before="480"/>
        <w:rPr>
          <w:b/>
          <w:bCs/>
          <w:sz w:val="46"/>
          <w:szCs w:val="46"/>
        </w:rPr>
      </w:pPr>
      <w:bookmarkStart w:id="10" w:name="_m3bdxb4ugzuw" w:colFirst="0" w:colLast="0"/>
      <w:bookmarkEnd w:id="10"/>
      <w:r w:rsidRPr="00EA0A6F">
        <w:rPr>
          <w:b/>
          <w:bCs/>
          <w:sz w:val="46"/>
          <w:szCs w:val="46"/>
        </w:rPr>
        <w:t>Results</w:t>
      </w:r>
      <w:r w:rsidR="00382D7D" w:rsidRPr="00EA0A6F">
        <w:rPr>
          <w:b/>
          <w:bCs/>
          <w:sz w:val="46"/>
          <w:szCs w:val="46"/>
        </w:rPr>
        <w:t xml:space="preserve"> and Discussion</w:t>
      </w:r>
    </w:p>
    <w:p w14:paraId="580B098D" w14:textId="5C8F4956" w:rsidR="001B300C" w:rsidRDefault="0020293A" w:rsidP="0020293A">
      <w:r w:rsidRPr="00EA0A6F">
        <w:t xml:space="preserve">Our models produced relatively good results, given the time and hardware constraints imposed. </w:t>
      </w:r>
    </w:p>
    <w:p w14:paraId="02179389" w14:textId="1ECDEFEC" w:rsidR="001B300C" w:rsidRDefault="001B300C" w:rsidP="001B300C">
      <w:pPr>
        <w:pStyle w:val="Heading2"/>
      </w:pPr>
      <w:r>
        <w:lastRenderedPageBreak/>
        <w:t>Model Compression</w:t>
      </w:r>
    </w:p>
    <w:p w14:paraId="315A7D34" w14:textId="3A7A54E4" w:rsidR="0020293A" w:rsidRPr="00EA0A6F" w:rsidRDefault="0020293A" w:rsidP="0020293A">
      <w:r w:rsidRPr="00EA0A6F">
        <w:t>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964"/>
        <w:gridCol w:w="2269"/>
        <w:gridCol w:w="3117"/>
      </w:tblGrid>
      <w:tr w:rsidR="0020293A" w:rsidRPr="00EA0A6F" w14:paraId="0503E75D" w14:textId="77777777" w:rsidTr="00427A06">
        <w:tc>
          <w:tcPr>
            <w:tcW w:w="3964" w:type="dxa"/>
            <w:shd w:val="clear" w:color="auto" w:fill="BFBFBF" w:themeFill="background1" w:themeFillShade="BF"/>
          </w:tcPr>
          <w:p w14:paraId="549F8240" w14:textId="77777777" w:rsidR="0020293A" w:rsidRPr="00492B14" w:rsidRDefault="0020293A" w:rsidP="0020293A">
            <w:pPr>
              <w:rPr>
                <w:sz w:val="24"/>
                <w:szCs w:val="24"/>
              </w:rPr>
            </w:pPr>
          </w:p>
        </w:tc>
        <w:tc>
          <w:tcPr>
            <w:tcW w:w="2269" w:type="dxa"/>
            <w:shd w:val="clear" w:color="auto" w:fill="BFBFBF" w:themeFill="background1" w:themeFillShade="BF"/>
          </w:tcPr>
          <w:p w14:paraId="0654B881" w14:textId="2D33C882" w:rsidR="0020293A" w:rsidRPr="00492B14" w:rsidRDefault="0020293A" w:rsidP="0020293A">
            <w:pPr>
              <w:rPr>
                <w:b/>
                <w:bCs/>
                <w:sz w:val="24"/>
                <w:szCs w:val="24"/>
              </w:rPr>
            </w:pPr>
            <w:r w:rsidRPr="00492B14">
              <w:rPr>
                <w:b/>
                <w:bCs/>
                <w:sz w:val="24"/>
                <w:szCs w:val="24"/>
              </w:rPr>
              <w:t>CNN</w:t>
            </w:r>
          </w:p>
        </w:tc>
        <w:tc>
          <w:tcPr>
            <w:tcW w:w="3117" w:type="dxa"/>
            <w:shd w:val="clear" w:color="auto" w:fill="BFBFBF" w:themeFill="background1" w:themeFillShade="BF"/>
          </w:tcPr>
          <w:p w14:paraId="7B36EBE0" w14:textId="006025E3" w:rsidR="0020293A" w:rsidRPr="00492B14" w:rsidRDefault="0020293A" w:rsidP="0020293A">
            <w:pPr>
              <w:rPr>
                <w:b/>
                <w:bCs/>
                <w:sz w:val="24"/>
                <w:szCs w:val="24"/>
              </w:rPr>
            </w:pPr>
            <w:r w:rsidRPr="00492B14">
              <w:rPr>
                <w:b/>
                <w:bCs/>
                <w:sz w:val="24"/>
                <w:szCs w:val="24"/>
              </w:rPr>
              <w:t>RNN</w:t>
            </w:r>
          </w:p>
        </w:tc>
      </w:tr>
      <w:tr w:rsidR="0020293A" w:rsidRPr="00EA0A6F" w14:paraId="5B8FE024" w14:textId="77777777" w:rsidTr="00427A06">
        <w:tc>
          <w:tcPr>
            <w:tcW w:w="3964" w:type="dxa"/>
            <w:shd w:val="clear" w:color="auto" w:fill="F2DBDB" w:themeFill="accent2" w:themeFillTint="33"/>
          </w:tcPr>
          <w:p w14:paraId="01CF9F59" w14:textId="3AD97600" w:rsidR="0020293A" w:rsidRPr="00492B14" w:rsidRDefault="0020293A" w:rsidP="0020293A">
            <w:pPr>
              <w:rPr>
                <w:sz w:val="24"/>
                <w:szCs w:val="24"/>
              </w:rPr>
            </w:pPr>
            <w:r w:rsidRPr="00492B14">
              <w:rPr>
                <w:sz w:val="24"/>
                <w:szCs w:val="24"/>
              </w:rPr>
              <w:t xml:space="preserve">Initial model size (kBs) </w:t>
            </w:r>
          </w:p>
        </w:tc>
        <w:tc>
          <w:tcPr>
            <w:tcW w:w="2269"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427A06">
        <w:tc>
          <w:tcPr>
            <w:tcW w:w="3964" w:type="dxa"/>
            <w:shd w:val="clear" w:color="auto" w:fill="F2DBDB" w:themeFill="accent2" w:themeFillTint="33"/>
          </w:tcPr>
          <w:p w14:paraId="3996B0D3" w14:textId="0D5C6A67" w:rsidR="0020293A" w:rsidRPr="00492B14" w:rsidRDefault="0020293A" w:rsidP="0020293A">
            <w:pPr>
              <w:rPr>
                <w:sz w:val="24"/>
                <w:szCs w:val="24"/>
              </w:rPr>
            </w:pPr>
            <w:r w:rsidRPr="00492B14">
              <w:rPr>
                <w:sz w:val="24"/>
                <w:szCs w:val="24"/>
              </w:rPr>
              <w:t>Initial # of parameters</w:t>
            </w:r>
          </w:p>
        </w:tc>
        <w:tc>
          <w:tcPr>
            <w:tcW w:w="2269"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427A06">
        <w:tc>
          <w:tcPr>
            <w:tcW w:w="3964" w:type="dxa"/>
            <w:shd w:val="clear" w:color="auto" w:fill="F2DBDB" w:themeFill="accent2" w:themeFillTint="33"/>
          </w:tcPr>
          <w:p w14:paraId="4945AABE" w14:textId="4C09B36B" w:rsidR="0020293A" w:rsidRPr="00492B14" w:rsidRDefault="0020293A" w:rsidP="0020293A">
            <w:pPr>
              <w:rPr>
                <w:sz w:val="24"/>
                <w:szCs w:val="24"/>
              </w:rPr>
            </w:pPr>
            <w:r w:rsidRPr="00492B14">
              <w:rPr>
                <w:sz w:val="24"/>
                <w:szCs w:val="24"/>
              </w:rPr>
              <w:t>Initial # of MACs</w:t>
            </w:r>
          </w:p>
        </w:tc>
        <w:tc>
          <w:tcPr>
            <w:tcW w:w="2269"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427A06">
        <w:tc>
          <w:tcPr>
            <w:tcW w:w="3964" w:type="dxa"/>
            <w:shd w:val="clear" w:color="auto" w:fill="F2DBDB" w:themeFill="accent2" w:themeFillTint="33"/>
          </w:tcPr>
          <w:p w14:paraId="4F61804A" w14:textId="47625948" w:rsidR="00F25AFE" w:rsidRPr="00492B14" w:rsidRDefault="00F25AFE" w:rsidP="0020293A">
            <w:pPr>
              <w:rPr>
                <w:sz w:val="24"/>
                <w:szCs w:val="24"/>
              </w:rPr>
            </w:pPr>
            <w:r w:rsidRPr="00492B14">
              <w:rPr>
                <w:sz w:val="24"/>
                <w:szCs w:val="24"/>
              </w:rPr>
              <w:t>Initial test MAE (°C)</w:t>
            </w:r>
          </w:p>
        </w:tc>
        <w:tc>
          <w:tcPr>
            <w:tcW w:w="2269"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427A06">
        <w:tc>
          <w:tcPr>
            <w:tcW w:w="3964" w:type="dxa"/>
            <w:shd w:val="clear" w:color="auto" w:fill="EAF1DD" w:themeFill="accent3" w:themeFillTint="33"/>
          </w:tcPr>
          <w:p w14:paraId="2F4887E6" w14:textId="0A6FD879" w:rsidR="0020293A" w:rsidRPr="00492B14" w:rsidRDefault="0020293A" w:rsidP="0020293A">
            <w:pPr>
              <w:rPr>
                <w:sz w:val="24"/>
                <w:szCs w:val="24"/>
              </w:rPr>
            </w:pPr>
            <w:r w:rsidRPr="00492B14">
              <w:rPr>
                <w:sz w:val="24"/>
                <w:szCs w:val="24"/>
              </w:rPr>
              <w:t>Model size after pruning</w:t>
            </w:r>
            <w:r w:rsidR="007B5606" w:rsidRPr="00492B14">
              <w:rPr>
                <w:sz w:val="24"/>
                <w:szCs w:val="24"/>
              </w:rPr>
              <w:t xml:space="preserve"> (kBs)</w:t>
            </w:r>
          </w:p>
        </w:tc>
        <w:tc>
          <w:tcPr>
            <w:tcW w:w="2269"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427A06">
        <w:tc>
          <w:tcPr>
            <w:tcW w:w="3964" w:type="dxa"/>
            <w:shd w:val="clear" w:color="auto" w:fill="EAF1DD" w:themeFill="accent3" w:themeFillTint="33"/>
          </w:tcPr>
          <w:p w14:paraId="15194DED" w14:textId="3BB12244" w:rsidR="0020293A" w:rsidRPr="00492B14" w:rsidRDefault="0020293A" w:rsidP="0020293A">
            <w:pPr>
              <w:rPr>
                <w:sz w:val="24"/>
                <w:szCs w:val="24"/>
              </w:rPr>
            </w:pPr>
            <w:r w:rsidRPr="00492B14">
              <w:rPr>
                <w:sz w:val="24"/>
                <w:szCs w:val="24"/>
              </w:rPr>
              <w:t># of parameters after pruning</w:t>
            </w:r>
          </w:p>
        </w:tc>
        <w:tc>
          <w:tcPr>
            <w:tcW w:w="2269"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18,943</w:t>
            </w:r>
          </w:p>
        </w:tc>
      </w:tr>
      <w:tr w:rsidR="0020293A" w:rsidRPr="00EA0A6F" w14:paraId="30CCFA38" w14:textId="77777777" w:rsidTr="00427A06">
        <w:tc>
          <w:tcPr>
            <w:tcW w:w="3964" w:type="dxa"/>
            <w:shd w:val="clear" w:color="auto" w:fill="EAF1DD" w:themeFill="accent3" w:themeFillTint="33"/>
          </w:tcPr>
          <w:p w14:paraId="15EE0FD2" w14:textId="6CF2A9BC" w:rsidR="0020293A" w:rsidRPr="00492B14" w:rsidRDefault="0020293A" w:rsidP="0020293A">
            <w:pPr>
              <w:rPr>
                <w:sz w:val="24"/>
                <w:szCs w:val="24"/>
              </w:rPr>
            </w:pPr>
            <w:r w:rsidRPr="00492B14">
              <w:rPr>
                <w:sz w:val="24"/>
                <w:szCs w:val="24"/>
              </w:rPr>
              <w:t># of MACs after pruning</w:t>
            </w:r>
          </w:p>
        </w:tc>
        <w:tc>
          <w:tcPr>
            <w:tcW w:w="2269"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644,563</w:t>
            </w:r>
          </w:p>
        </w:tc>
      </w:tr>
      <w:tr w:rsidR="00F25AFE" w:rsidRPr="00EA0A6F" w14:paraId="1CAF6678" w14:textId="77777777" w:rsidTr="00427A06">
        <w:tc>
          <w:tcPr>
            <w:tcW w:w="3964" w:type="dxa"/>
            <w:shd w:val="clear" w:color="auto" w:fill="EAF1DD" w:themeFill="accent3" w:themeFillTint="33"/>
          </w:tcPr>
          <w:p w14:paraId="11DDCCD3" w14:textId="600C9F32" w:rsidR="00F25AFE" w:rsidRPr="00492B14" w:rsidRDefault="00F25AFE" w:rsidP="0020293A">
            <w:pPr>
              <w:rPr>
                <w:sz w:val="24"/>
                <w:szCs w:val="24"/>
              </w:rPr>
            </w:pPr>
            <w:r w:rsidRPr="00492B14">
              <w:rPr>
                <w:sz w:val="24"/>
                <w:szCs w:val="24"/>
              </w:rPr>
              <w:t>Test MAE after pruning (°C)</w:t>
            </w:r>
          </w:p>
        </w:tc>
        <w:tc>
          <w:tcPr>
            <w:tcW w:w="2269"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427A06">
        <w:tc>
          <w:tcPr>
            <w:tcW w:w="3964" w:type="dxa"/>
            <w:shd w:val="clear" w:color="auto" w:fill="DAEEF3" w:themeFill="accent5" w:themeFillTint="33"/>
          </w:tcPr>
          <w:p w14:paraId="28A42841" w14:textId="206A399B" w:rsidR="0020293A" w:rsidRPr="00492B14" w:rsidRDefault="0020293A" w:rsidP="0020293A">
            <w:pPr>
              <w:rPr>
                <w:sz w:val="24"/>
                <w:szCs w:val="24"/>
              </w:rPr>
            </w:pPr>
            <w:r w:rsidRPr="00492B14">
              <w:rPr>
                <w:sz w:val="24"/>
                <w:szCs w:val="24"/>
              </w:rPr>
              <w:t>Model size after quantization</w:t>
            </w:r>
            <w:r w:rsidR="007B5606" w:rsidRPr="00492B14">
              <w:rPr>
                <w:sz w:val="24"/>
                <w:szCs w:val="24"/>
              </w:rPr>
              <w:t xml:space="preserve"> (kBs)</w:t>
            </w:r>
          </w:p>
        </w:tc>
        <w:tc>
          <w:tcPr>
            <w:tcW w:w="2269"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427A06">
        <w:tc>
          <w:tcPr>
            <w:tcW w:w="3964" w:type="dxa"/>
            <w:shd w:val="clear" w:color="auto" w:fill="DAEEF3" w:themeFill="accent5" w:themeFillTint="33"/>
          </w:tcPr>
          <w:p w14:paraId="5D665275" w14:textId="4A4C1B7A" w:rsidR="0020293A" w:rsidRPr="00492B14" w:rsidRDefault="0020293A" w:rsidP="0020293A">
            <w:pPr>
              <w:rPr>
                <w:sz w:val="24"/>
                <w:szCs w:val="24"/>
              </w:rPr>
            </w:pPr>
            <w:r w:rsidRPr="00492B14">
              <w:rPr>
                <w:sz w:val="24"/>
                <w:szCs w:val="24"/>
              </w:rPr>
              <w:t># of parameters after quantization</w:t>
            </w:r>
          </w:p>
        </w:tc>
        <w:tc>
          <w:tcPr>
            <w:tcW w:w="2269"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427A06">
        <w:tc>
          <w:tcPr>
            <w:tcW w:w="3964" w:type="dxa"/>
            <w:shd w:val="clear" w:color="auto" w:fill="DAEEF3" w:themeFill="accent5" w:themeFillTint="33"/>
          </w:tcPr>
          <w:p w14:paraId="0B4B1473" w14:textId="2BEE1FA2" w:rsidR="0020293A" w:rsidRPr="00492B14" w:rsidRDefault="0020293A" w:rsidP="0020293A">
            <w:pPr>
              <w:rPr>
                <w:sz w:val="24"/>
                <w:szCs w:val="24"/>
              </w:rPr>
            </w:pPr>
            <w:r w:rsidRPr="00492B14">
              <w:rPr>
                <w:sz w:val="24"/>
                <w:szCs w:val="24"/>
              </w:rPr>
              <w:t># of MACs after quantization</w:t>
            </w:r>
          </w:p>
        </w:tc>
        <w:tc>
          <w:tcPr>
            <w:tcW w:w="2269"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427A06">
        <w:tc>
          <w:tcPr>
            <w:tcW w:w="3964" w:type="dxa"/>
            <w:shd w:val="clear" w:color="auto" w:fill="DAEEF3" w:themeFill="accent5" w:themeFillTint="33"/>
          </w:tcPr>
          <w:p w14:paraId="70C5878C" w14:textId="573C33F3" w:rsidR="00F25AFE" w:rsidRPr="00492B14" w:rsidRDefault="00F25AFE" w:rsidP="0020293A">
            <w:pPr>
              <w:rPr>
                <w:sz w:val="24"/>
                <w:szCs w:val="24"/>
              </w:rPr>
            </w:pPr>
            <w:r w:rsidRPr="00492B14">
              <w:rPr>
                <w:sz w:val="24"/>
                <w:szCs w:val="24"/>
              </w:rPr>
              <w:t>Test MAE after quantization (°C)</w:t>
            </w:r>
          </w:p>
        </w:tc>
        <w:tc>
          <w:tcPr>
            <w:tcW w:w="2269"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1EBA035B" w14:textId="37C11ABF" w:rsidR="001D484E" w:rsidRDefault="001D484E" w:rsidP="001D484E">
      <w:pPr>
        <w:pStyle w:val="Caption"/>
        <w:keepNext/>
      </w:pPr>
      <w:r>
        <w:t xml:space="preserve">Table </w:t>
      </w:r>
      <w:r>
        <w:fldChar w:fldCharType="begin"/>
      </w:r>
      <w:r>
        <w:instrText xml:space="preserve"> SEQ Table \* ARABIC </w:instrText>
      </w:r>
      <w:r>
        <w:fldChar w:fldCharType="separate"/>
      </w:r>
      <w:r w:rsidR="0073622D">
        <w:rPr>
          <w:noProof/>
        </w:rPr>
        <w:t>4</w:t>
      </w:r>
      <w:r>
        <w:fldChar w:fldCharType="end"/>
      </w:r>
      <w:r>
        <w:t xml:space="preserve">: </w:t>
      </w:r>
      <w:r w:rsidRPr="00BE4328">
        <w:t>Summary of model compression after each stage</w:t>
      </w:r>
    </w:p>
    <w:p w14:paraId="67BFB9BA" w14:textId="66835A77" w:rsidR="00CF28CE" w:rsidRPr="00767241" w:rsidRDefault="00CF28CE">
      <w:pPr>
        <w:spacing w:before="240" w:after="240"/>
      </w:pPr>
      <w:r w:rsidRPr="00767241">
        <w:t>For the CNN, we saw that the model size was reduced by 6.4% after pruning, and a further 38.1% after quantization. The number of parameters and number of MACs were both also reduced by 6.4% after pruning, and stayed consistent after quantization. We actually saw a slight decrease in MAE after pruning (-2.9%), but then this was followed by a 4.3% increase in MAE after quantization.</w:t>
      </w:r>
    </w:p>
    <w:p w14:paraId="61BBC278" w14:textId="7D6D6B63" w:rsidR="00492B14" w:rsidRPr="00767241" w:rsidRDefault="00492B14" w:rsidP="00492B14">
      <w:pPr>
        <w:spacing w:before="240" w:after="240"/>
      </w:pPr>
      <w:r w:rsidRPr="00767241">
        <w:t xml:space="preserve">For the RNN, we saw that the model size was reduced by 3.6% after pruning, and a further 23.6% after quantization. The number of parameters and number of MACs were both also reduced by </w:t>
      </w:r>
      <w:r w:rsidR="00427A06" w:rsidRPr="00767241">
        <w:t>0.5</w:t>
      </w:r>
      <w:r w:rsidRPr="00767241">
        <w:t>% after pruning, and stayed consistent after quantization. We saw a</w:t>
      </w:r>
      <w:r w:rsidR="005F3CD5" w:rsidRPr="00767241">
        <w:t>n</w:t>
      </w:r>
      <w:r w:rsidRPr="00767241">
        <w:t xml:space="preserve"> </w:t>
      </w:r>
      <w:r w:rsidR="005F3CD5" w:rsidRPr="00767241">
        <w:t>in</w:t>
      </w:r>
      <w:r w:rsidRPr="00767241">
        <w:t xml:space="preserve">crease in MAE after pruning </w:t>
      </w:r>
      <w:r w:rsidR="005F3CD5" w:rsidRPr="00767241">
        <w:t>of 3.1</w:t>
      </w:r>
      <w:r w:rsidRPr="00767241">
        <w:t xml:space="preserve">%, followed by a </w:t>
      </w:r>
      <w:r w:rsidR="005F3CD5" w:rsidRPr="00767241">
        <w:t>1.2</w:t>
      </w:r>
      <w:r w:rsidRPr="00767241">
        <w:t>% increase in MAE after quantization.</w:t>
      </w:r>
    </w:p>
    <w:p w14:paraId="40F713B4" w14:textId="306E686E" w:rsidR="00492B14" w:rsidRDefault="005F3CD5">
      <w:pPr>
        <w:spacing w:before="240" w:after="240"/>
      </w:pPr>
      <w:r>
        <w:t xml:space="preserve">Comparing </w:t>
      </w:r>
      <w:r w:rsidR="00A87021">
        <w:t>the RNN to the CNN</w:t>
      </w:r>
      <w:r>
        <w:t>, we saw that the final model size ~2.6</w:t>
      </w:r>
      <w:r w:rsidR="00A87021">
        <w:t>x higher,</w:t>
      </w:r>
      <w:r>
        <w:t xml:space="preserve"> </w:t>
      </w:r>
      <w:r w:rsidR="00A87021">
        <w:t>the number of parameters was ~1.6x higher, and the # of MACs was ~3.8x higher.</w:t>
      </w:r>
    </w:p>
    <w:p w14:paraId="23A4A873" w14:textId="6A1AED90" w:rsidR="00C37DE0" w:rsidRDefault="00C37DE0" w:rsidP="00C37DE0">
      <w:pPr>
        <w:pStyle w:val="Heading2"/>
      </w:pPr>
      <w:r>
        <w:t>Model Performance</w:t>
      </w:r>
    </w:p>
    <w:p w14:paraId="70FB3636" w14:textId="705BABB4" w:rsidR="00783744" w:rsidRDefault="00783744" w:rsidP="00783744">
      <w:r>
        <w:t xml:space="preserve">The inference data for both models was collected from the embedded system and visualized below. In order to measure the inference error, the predicted temperature at </w:t>
      </w:r>
      <m:oMath>
        <m:r>
          <w:rPr>
            <w:rFonts w:ascii="Cambria Math" w:hAnsi="Cambria Math"/>
          </w:rPr>
          <m:t>t+1</m:t>
        </m:r>
      </m:oMath>
      <w:r>
        <w:t xml:space="preserve"> hour was retrieved from 3 days of inference files. This was plotted against the true measured temperature from sensors on the same embedded system. The difference between both plots was computed and visualized independently as the prediction error.</w:t>
      </w:r>
    </w:p>
    <w:p w14:paraId="462E0FCF" w14:textId="558A981F" w:rsidR="00783744" w:rsidRPr="00783744" w:rsidRDefault="00783744" w:rsidP="00783744">
      <w:r>
        <w:t>Additionally, the inference latency was graphed for each model.</w:t>
      </w:r>
    </w:p>
    <w:p w14:paraId="713A8291" w14:textId="5B752E7D" w:rsidR="006664FC" w:rsidRDefault="006664FC" w:rsidP="006664FC">
      <w:pPr>
        <w:pStyle w:val="Heading2"/>
      </w:pPr>
      <w:r>
        <w:lastRenderedPageBreak/>
        <w:t>C</w:t>
      </w:r>
      <w:r w:rsidR="00FD5D21">
        <w:t xml:space="preserve">onvolutional </w:t>
      </w:r>
      <w:r>
        <w:t>N</w:t>
      </w:r>
      <w:r w:rsidR="00FD5D21">
        <w:t xml:space="preserve">eural </w:t>
      </w:r>
      <w:r>
        <w:t>N</w:t>
      </w:r>
      <w:r w:rsidR="00FD5D21">
        <w:t>etwork</w:t>
      </w:r>
    </w:p>
    <w:p w14:paraId="10178161" w14:textId="48965DC8" w:rsidR="00BF2F69" w:rsidRDefault="006664FC" w:rsidP="00BF2F69">
      <w:pPr>
        <w:spacing w:before="240" w:after="240"/>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2A6DC848" w:rsidR="001F67C9" w:rsidRDefault="00BF2F69" w:rsidP="00BF2F69">
      <w:pPr>
        <w:pStyle w:val="Caption"/>
      </w:pPr>
      <w:r>
        <w:t xml:space="preserve">Figure </w:t>
      </w:r>
      <w:r>
        <w:fldChar w:fldCharType="begin"/>
      </w:r>
      <w:r>
        <w:instrText xml:space="preserve"> SEQ Figure \* ARABIC </w:instrText>
      </w:r>
      <w:r>
        <w:fldChar w:fldCharType="separate"/>
      </w:r>
      <w:r w:rsidR="00EE33D8">
        <w:rPr>
          <w:noProof/>
        </w:rPr>
        <w:t>23</w:t>
      </w:r>
      <w:r>
        <w:fldChar w:fldCharType="end"/>
      </w:r>
      <w:r>
        <w:t>: CNN model predictions vs actual measurements</w:t>
      </w:r>
    </w:p>
    <w:p w14:paraId="1CB3F7FF" w14:textId="77777777" w:rsidR="00783744" w:rsidRDefault="00783744" w:rsidP="00783744">
      <w:pPr>
        <w:spacing w:before="240" w:after="240"/>
      </w:pPr>
      <w:r>
        <w:rPr>
          <w:noProof/>
        </w:rPr>
        <w:drawing>
          <wp:inline distT="0" distB="0" distL="0" distR="0" wp14:anchorId="3ECE0ED9" wp14:editId="021C7A25">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4D4781F" w14:textId="5C14CA3C"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24</w:t>
      </w:r>
      <w:r>
        <w:fldChar w:fldCharType="end"/>
      </w:r>
      <w:r>
        <w:t xml:space="preserve">: </w:t>
      </w:r>
      <w:r w:rsidRPr="00360460">
        <w:t>CNN model prediction error</w:t>
      </w:r>
    </w:p>
    <w:p w14:paraId="425D04BB" w14:textId="54A16974" w:rsidR="00212220" w:rsidRDefault="00783744" w:rsidP="006664FC">
      <w:pPr>
        <w:spacing w:before="240" w:after="240"/>
      </w:pPr>
      <w:r>
        <w:t>The mean prediction error was found to be 2.4</w:t>
      </w:r>
      <w:r w:rsidRPr="002F44CF">
        <w:t>°C</w:t>
      </w:r>
      <w:r>
        <w:t>, while the median was found to be 2.2</w:t>
      </w:r>
      <w:r w:rsidRPr="002F44CF">
        <w:t>°C</w:t>
      </w:r>
      <w:r>
        <w:t>.</w:t>
      </w:r>
      <w:r w:rsidR="00720A87">
        <w:t xml:space="preserve"> The CNN was found to match the pattern of true daily temperatures fairly </w:t>
      </w:r>
      <w:r w:rsidR="00212220">
        <w:t>well;</w:t>
      </w:r>
      <w:r w:rsidR="00720A87">
        <w:t xml:space="preserve"> </w:t>
      </w:r>
      <w:r w:rsidR="00212220">
        <w:t>however,</w:t>
      </w:r>
      <w:r w:rsidR="00720A87">
        <w:t xml:space="preserve"> all of the predictions consistently underfit the true values. This meant that the errors at cooler times in the day were lower, but the errors peaked when the true temperatures spiked.</w:t>
      </w:r>
    </w:p>
    <w:p w14:paraId="67F9EDF3" w14:textId="27183BD0" w:rsidR="003D341D" w:rsidRDefault="003D341D" w:rsidP="006664FC">
      <w:pPr>
        <w:spacing w:before="240" w:after="240"/>
      </w:pPr>
      <w:r>
        <w:t>Two possible explanations were found for this behaviour. The first is that the temperature data taken for training from the OpenMeteo API was consistently lower than the true temperature measured at the localized site. This is one example of microclimate variation, and is illustrated below. The higher temperatures at the end (from September 2025) represent the collected sensor data.</w:t>
      </w:r>
    </w:p>
    <w:p w14:paraId="5DC1EF87" w14:textId="192DE393" w:rsidR="003D341D" w:rsidRDefault="003D341D" w:rsidP="006664FC">
      <w:pPr>
        <w:spacing w:before="240" w:after="240"/>
      </w:pPr>
      <w:r>
        <w:rPr>
          <w:noProof/>
        </w:rPr>
        <w:lastRenderedPageBreak/>
        <w:drawing>
          <wp:inline distT="0" distB="0" distL="0" distR="0" wp14:anchorId="42E26F95" wp14:editId="2A41C733">
            <wp:extent cx="5943600" cy="2008505"/>
            <wp:effectExtent l="0" t="0" r="0" b="0"/>
            <wp:docPr id="6172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3447" name=""/>
                    <pic:cNvPicPr/>
                  </pic:nvPicPr>
                  <pic:blipFill>
                    <a:blip r:embed="rId30"/>
                    <a:stretch>
                      <a:fillRect/>
                    </a:stretch>
                  </pic:blipFill>
                  <pic:spPr>
                    <a:xfrm>
                      <a:off x="0" y="0"/>
                      <a:ext cx="5943600" cy="2008505"/>
                    </a:xfrm>
                    <a:prstGeom prst="rect">
                      <a:avLst/>
                    </a:prstGeom>
                  </pic:spPr>
                </pic:pic>
              </a:graphicData>
            </a:graphic>
          </wp:inline>
        </w:drawing>
      </w:r>
    </w:p>
    <w:p w14:paraId="68BD0200" w14:textId="45D6169F"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25</w:t>
      </w:r>
      <w:r>
        <w:fldChar w:fldCharType="end"/>
      </w:r>
      <w:r>
        <w:t xml:space="preserve">: </w:t>
      </w:r>
      <w:r w:rsidRPr="00450327">
        <w:t>Graph of combined OpenMeteo API temperatures and measured sensor temperatures.</w:t>
      </w:r>
    </w:p>
    <w:p w14:paraId="18B05BAB" w14:textId="4EDB5F59" w:rsidR="003D341D" w:rsidRDefault="003D341D" w:rsidP="006664FC">
      <w:pPr>
        <w:spacing w:before="240" w:after="240"/>
      </w:pPr>
      <w:r>
        <w:t>Therefore, with an entire year of training data with these higher temperatures at the site, the model would likely have predicted higher temperatures.</w:t>
      </w:r>
    </w:p>
    <w:p w14:paraId="16EC5299" w14:textId="59BE197C" w:rsidR="003D341D" w:rsidRDefault="003D341D" w:rsidP="006664FC">
      <w:pPr>
        <w:spacing w:before="240" w:after="240"/>
      </w:pPr>
      <w:r>
        <w:t>The second explanation is that the range of values used for quantization/dequantization was too low, forcing the models to only predict values within a narrow range. Additional work could be done to expand the quantized range to reflect more accurate temperatures.</w:t>
      </w:r>
    </w:p>
    <w:p w14:paraId="32752E64" w14:textId="594CDBEE" w:rsidR="006664FC" w:rsidRDefault="008355BC" w:rsidP="006664FC">
      <w:pPr>
        <w:spacing w:before="240" w:after="240"/>
      </w:pPr>
      <w:r>
        <w:rPr>
          <w:noProof/>
        </w:rPr>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25FBD62" w14:textId="0524A9B4"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26</w:t>
      </w:r>
      <w:r>
        <w:fldChar w:fldCharType="end"/>
      </w:r>
      <w:r>
        <w:t xml:space="preserve">: </w:t>
      </w:r>
      <w:r w:rsidRPr="00D9438B">
        <w:t>CNN model inference latency</w:t>
      </w:r>
    </w:p>
    <w:p w14:paraId="43CB81AC" w14:textId="661D7C9A" w:rsidR="006664FC" w:rsidRDefault="002F44CF">
      <w:pPr>
        <w:spacing w:before="240" w:after="240"/>
      </w:pPr>
      <w:r>
        <w:t>The mean inference latency was found to be 30.1 ms, and the median was found to be 25.0ms.</w:t>
      </w:r>
      <w:r w:rsidR="00024035">
        <w:t xml:space="preserve"> The inference latency was relatively low and stable over these 3 days, except for one occurrence when it spiked to &gt;300ms, likely because of contention with another task in the RTOS.</w:t>
      </w:r>
    </w:p>
    <w:p w14:paraId="0227FB89" w14:textId="6040B30E" w:rsidR="00C37DE0" w:rsidRDefault="00C37DE0" w:rsidP="00C37DE0">
      <w:pPr>
        <w:pStyle w:val="Heading2"/>
      </w:pPr>
      <w:r>
        <w:lastRenderedPageBreak/>
        <w:t>R</w:t>
      </w:r>
      <w:r w:rsidR="00FD5D21">
        <w:t xml:space="preserve">ecurrent </w:t>
      </w:r>
      <w:r>
        <w:t>N</w:t>
      </w:r>
      <w:r w:rsidR="00FD5D21">
        <w:t xml:space="preserve">eural </w:t>
      </w:r>
      <w:r>
        <w:t>N</w:t>
      </w:r>
      <w:r w:rsidR="00FD5D21">
        <w:t>etwork</w:t>
      </w:r>
    </w:p>
    <w:p w14:paraId="576E4406" w14:textId="77777777" w:rsidR="00131E6A" w:rsidRDefault="00131E6A" w:rsidP="00131E6A">
      <w:pPr>
        <w:spacing w:before="240" w:after="240"/>
      </w:pPr>
      <w:r>
        <w:rPr>
          <w:noProof/>
        </w:rPr>
        <w:drawing>
          <wp:inline distT="0" distB="0" distL="0" distR="0" wp14:anchorId="44763C65" wp14:editId="06F7CD41">
            <wp:extent cx="5943600" cy="2445385"/>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3C348541" w14:textId="419F035A" w:rsidR="00131E6A" w:rsidRDefault="00BF2F69" w:rsidP="00BF2F69">
      <w:pPr>
        <w:pStyle w:val="Caption"/>
      </w:pPr>
      <w:r>
        <w:t xml:space="preserve">Figure </w:t>
      </w:r>
      <w:r>
        <w:fldChar w:fldCharType="begin"/>
      </w:r>
      <w:r>
        <w:instrText xml:space="preserve"> SEQ Figure \* ARABIC </w:instrText>
      </w:r>
      <w:r>
        <w:fldChar w:fldCharType="separate"/>
      </w:r>
      <w:r w:rsidR="00EE33D8">
        <w:rPr>
          <w:noProof/>
        </w:rPr>
        <w:t>27</w:t>
      </w:r>
      <w:r>
        <w:fldChar w:fldCharType="end"/>
      </w:r>
      <w:r>
        <w:t xml:space="preserve">: </w:t>
      </w:r>
      <w:r w:rsidRPr="00122A0F">
        <w:t>RNN model predictions vs actual measurements</w:t>
      </w:r>
    </w:p>
    <w:p w14:paraId="45E8EEBF" w14:textId="77777777" w:rsidR="00131E6A" w:rsidRDefault="00131E6A" w:rsidP="00131E6A">
      <w:pPr>
        <w:spacing w:before="240" w:after="240"/>
      </w:pPr>
      <w:r>
        <w:rPr>
          <w:noProof/>
        </w:rPr>
        <w:drawing>
          <wp:inline distT="0" distB="0" distL="0" distR="0" wp14:anchorId="6B89F2EE" wp14:editId="263976C5">
            <wp:extent cx="5943600" cy="14478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141BF0F4" w14:textId="365F7915" w:rsidR="00131E6A" w:rsidRDefault="00EE33D8" w:rsidP="00EE33D8">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w:t>
      </w:r>
      <w:r w:rsidRPr="00A4284C">
        <w:t>RNN model prediction error</w:t>
      </w:r>
    </w:p>
    <w:p w14:paraId="0EF772C5" w14:textId="77777777" w:rsidR="00131E6A" w:rsidRDefault="00131E6A" w:rsidP="00131E6A">
      <w:pPr>
        <w:spacing w:before="240" w:after="240"/>
      </w:pPr>
      <w:r>
        <w:t xml:space="preserve">The RNN’s test MAE was 1.63°C initially, increasing slightly to 1.68°C after pruning and to 1.70°C after quantization. Once the model was deployed on-device, it yielded a mean prediction error of 1.8°C and a median error of 1.7°C. RNNs are specifically designed to process time-series and sequential data by maintaining a hidden state that carries information from previous time steps. Therefore, the RNN was able to maintain a robust predictive performance even after aggressive model compression. The RNN’s architecture allowed it to generalize well from training and validation datasets to actual sensor data collected in the field. </w:t>
      </w:r>
    </w:p>
    <w:p w14:paraId="45FAB6E6" w14:textId="77777777" w:rsidR="00131E6A" w:rsidRDefault="00131E6A" w:rsidP="00131E6A">
      <w:pPr>
        <w:spacing w:before="240" w:after="240"/>
      </w:pPr>
      <w:r>
        <w:t>Additionally, since RNNs use feedback from previous time steps to inform their current predictions, when the model detects a significant deviation between its forecast and the actual measured temperature, it adjusted its internal state in the subsequent time step in an attempt to compensate for the error in the previous step. This is highlighted by the oscillations of the prediction line in Figure X.</w:t>
      </w:r>
    </w:p>
    <w:p w14:paraId="3E476C66" w14:textId="77777777" w:rsidR="00131E6A" w:rsidRDefault="00131E6A" w:rsidP="00131E6A">
      <w:pPr>
        <w:spacing w:before="240" w:after="240"/>
      </w:pPr>
    </w:p>
    <w:p w14:paraId="55164C89" w14:textId="77777777" w:rsidR="00131E6A" w:rsidRDefault="00131E6A" w:rsidP="00131E6A">
      <w:pPr>
        <w:spacing w:before="240" w:after="240"/>
      </w:pPr>
      <w:r>
        <w:rPr>
          <w:noProof/>
        </w:rPr>
        <w:lastRenderedPageBreak/>
        <w:drawing>
          <wp:inline distT="0" distB="0" distL="0" distR="0" wp14:anchorId="058E2309" wp14:editId="38E2BDFA">
            <wp:extent cx="5943600" cy="14478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383088C" w14:textId="5D8D2807" w:rsidR="00131E6A" w:rsidRDefault="00EE33D8" w:rsidP="00EE33D8">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w:t>
      </w:r>
      <w:r w:rsidRPr="006D60E2">
        <w:t>RNN model inference latency</w:t>
      </w:r>
    </w:p>
    <w:p w14:paraId="218D5E03" w14:textId="7FFE69CA" w:rsidR="00131E6A" w:rsidRPr="00131E6A" w:rsidRDefault="00131E6A" w:rsidP="00131E6A">
      <w:pPr>
        <w:spacing w:before="240" w:after="240"/>
      </w:pPr>
      <w:r>
        <w:t>The mean inference latency for the RNN was 152.8 ms, with a median of 139.0 ms, remaining well within the operational requirements for most microclimate forecasting applications.</w:t>
      </w:r>
    </w:p>
    <w:p w14:paraId="5DB9F37E" w14:textId="1F5C2409" w:rsidR="00C37DE0" w:rsidRDefault="00C37DE0" w:rsidP="00C37DE0">
      <w:pPr>
        <w:pStyle w:val="Heading2"/>
      </w:pPr>
      <w:r>
        <w:t>Power Measurements</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130F86F2" w:rsidR="000771A5" w:rsidRDefault="00EE33D8" w:rsidP="00EE33D8">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w:t>
      </w:r>
      <w:r w:rsidRPr="002E60A9">
        <w:t>Total system power draw during inference</w:t>
      </w:r>
    </w:p>
    <w:p w14:paraId="766DB8CD" w14:textId="3995CB32" w:rsidR="00FD6B03"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32AAFDCC" w:rsidR="00D11853" w:rsidRDefault="003D341D" w:rsidP="00EF5179">
      <w:pPr>
        <w:pStyle w:val="Heading2"/>
      </w:pPr>
      <w:r>
        <w:lastRenderedPageBreak/>
        <w:t>Discussion</w:t>
      </w:r>
    </w:p>
    <w:p w14:paraId="466E3B8B" w14:textId="77777777" w:rsidR="00387493" w:rsidRDefault="0079056E" w:rsidP="00212220">
      <w:r>
        <w:t xml:space="preserve">The RNN was found to produce more accurate results (with a lower average prediction error) than the CNN. However, this improved performance came with significant costs in terms of higher inference times, and higher model sizes in SRAM. </w:t>
      </w:r>
    </w:p>
    <w:p w14:paraId="2BD4A06E" w14:textId="77777777" w:rsidR="00387493" w:rsidRDefault="00387493" w:rsidP="00212220"/>
    <w:p w14:paraId="27B93729" w14:textId="0DEF2E6C" w:rsidR="0079056E" w:rsidRDefault="0079056E" w:rsidP="00212220">
      <w:r>
        <w:t>Depending on the actual embedded system and project requirements, either model could be suitable for use. For example, if the system needed to be constrained to use &lt;100kB of SRAM because of other task requirements, or needed to produce results within 50ms, then the CNN would be the better candidate.</w:t>
      </w:r>
      <w:r w:rsidR="007C7EA2">
        <w:t xml:space="preserve"> On the other hand, if accuracy was the critical parameter, then the RNN would be more suitable.</w:t>
      </w:r>
    </w:p>
    <w:p w14:paraId="78A38CCA" w14:textId="6A12DF20" w:rsidR="009950FA" w:rsidRPr="00EA0A6F" w:rsidRDefault="00000000">
      <w:pPr>
        <w:pStyle w:val="Heading1"/>
        <w:keepNext w:val="0"/>
        <w:keepLines w:val="0"/>
        <w:spacing w:before="480"/>
        <w:rPr>
          <w:b/>
          <w:bCs/>
          <w:sz w:val="46"/>
          <w:szCs w:val="46"/>
        </w:rPr>
      </w:pPr>
      <w:bookmarkStart w:id="11" w:name="_m94b8pbbmwgk" w:colFirst="0" w:colLast="0"/>
      <w:bookmarkStart w:id="12" w:name="_tqgij7rdfmwu" w:colFirst="0" w:colLast="0"/>
      <w:bookmarkEnd w:id="11"/>
      <w:bookmarkEnd w:id="12"/>
      <w:r w:rsidRPr="00EA0A6F">
        <w:rPr>
          <w:b/>
          <w:bCs/>
          <w:sz w:val="46"/>
          <w:szCs w:val="46"/>
        </w:rPr>
        <w:t>Conclusion</w:t>
      </w:r>
      <w:r w:rsidR="00EA0EBB" w:rsidRPr="00EA0A6F">
        <w:rPr>
          <w:b/>
          <w:bCs/>
          <w:sz w:val="46"/>
          <w:szCs w:val="46"/>
        </w:rPr>
        <w:t xml:space="preserve"> And Future Work</w:t>
      </w:r>
    </w:p>
    <w:p w14:paraId="00CDFCDF" w14:textId="245960FD" w:rsidR="007C7EA2" w:rsidRDefault="007C7EA2">
      <w:pPr>
        <w:spacing w:before="240" w:after="240"/>
      </w:pPr>
      <w:r>
        <w:t>We were able to successfully able to train, tune, prune, quantize and deploy two DNN weather-forecasting models to an STM32 F767 embedded system, and perform inference on the system while capturing true values from sensors on the same board for comparison.</w:t>
      </w:r>
    </w:p>
    <w:p w14:paraId="28A1DF76" w14:textId="6E388BDC"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w:t>
      </w:r>
      <w:r w:rsidR="007C7EA2">
        <w:t>system</w:t>
      </w:r>
      <w:r w:rsidR="00976E63" w:rsidRPr="00EA0A6F">
        <w:t xml:space="preserve">. </w:t>
      </w:r>
      <w:r w:rsidRPr="00EA0A6F">
        <w:t xml:space="preserve">The power required to perform inference on the board was not </w:t>
      </w:r>
      <w:r w:rsidR="00AF62EE">
        <w:t xml:space="preserve">found to be </w:t>
      </w:r>
      <w:r w:rsidRPr="00EA0A6F">
        <w:t xml:space="preserve">statistically significant over the baseline power required to operate the regular functions. </w:t>
      </w:r>
    </w:p>
    <w:p w14:paraId="7939A5EA" w14:textId="09DA33A6" w:rsidR="007C7EA2" w:rsidRDefault="00F60C59">
      <w:pPr>
        <w:spacing w:before="240" w:after="240"/>
      </w:pPr>
      <w:r w:rsidRPr="00EA0A6F">
        <w:t xml:space="preserve">We were able to deploy a CNN with a final model size of </w:t>
      </w:r>
      <w:r w:rsidR="00AE6C2E">
        <w:t>30.8</w:t>
      </w:r>
      <w:r w:rsidRPr="00EA0A6F">
        <w:t xml:space="preserve"> kBs</w:t>
      </w:r>
      <w:r w:rsidR="00131E6A">
        <w:t>,</w:t>
      </w:r>
      <w:r w:rsidRPr="00EA0A6F">
        <w:t xml:space="preserve"> an average</w:t>
      </w:r>
      <w:r w:rsidR="002B2BA5">
        <w:t xml:space="preserve"> test</w:t>
      </w:r>
      <w:r w:rsidRPr="00EA0A6F">
        <w:t xml:space="preserve"> MAE of </w:t>
      </w:r>
      <w:r w:rsidR="00AE6C2E">
        <w:t>1.4</w:t>
      </w:r>
      <w:r w:rsidRPr="00EA0A6F">
        <w:t xml:space="preserve"> °C</w:t>
      </w:r>
      <w:r w:rsidR="00131E6A">
        <w:t>,</w:t>
      </w:r>
      <w:r w:rsidR="00BA10F6">
        <w:t xml:space="preserve"> an average on-device deployment MAE of 2.4</w:t>
      </w:r>
      <w:r w:rsidR="00BA10F6" w:rsidRPr="00EA0A6F">
        <w:t>°C</w:t>
      </w:r>
      <w:r w:rsidR="00131E6A">
        <w:t xml:space="preserve"> and an average inference time of </w:t>
      </w:r>
      <w:r w:rsidR="00EB5DF3">
        <w:t>30.1ms</w:t>
      </w:r>
      <w:r w:rsidR="00172F64">
        <w:t xml:space="preserve">. </w:t>
      </w:r>
    </w:p>
    <w:p w14:paraId="77A0D6A3" w14:textId="2024B48A" w:rsidR="002B2BA5" w:rsidRDefault="00172F64">
      <w:pPr>
        <w:spacing w:before="240" w:after="240"/>
      </w:pPr>
      <w:r>
        <w:t xml:space="preserve">We were also able to deploy </w:t>
      </w:r>
      <w:r w:rsidR="0030315C" w:rsidRPr="00EA0A6F">
        <w:t xml:space="preserve">an RNN with a final model size of </w:t>
      </w:r>
      <w:r w:rsidR="00AE6C2E">
        <w:t>80.9</w:t>
      </w:r>
      <w:r w:rsidR="0030315C" w:rsidRPr="00EA0A6F">
        <w:t xml:space="preserve"> kBs</w:t>
      </w:r>
      <w:r w:rsidR="00EB5DF3">
        <w:t>,</w:t>
      </w:r>
      <w:r w:rsidR="0030315C" w:rsidRPr="00EA0A6F">
        <w:t xml:space="preserve"> an average </w:t>
      </w:r>
      <w:r w:rsidR="002B2BA5">
        <w:t xml:space="preserve">test </w:t>
      </w:r>
      <w:r w:rsidR="0030315C" w:rsidRPr="00EA0A6F">
        <w:t xml:space="preserve">MAE of </w:t>
      </w:r>
      <w:r w:rsidR="00AE6C2E">
        <w:t>1.7</w:t>
      </w:r>
      <w:r w:rsidR="0030315C" w:rsidRPr="00EA0A6F">
        <w:t>°C</w:t>
      </w:r>
      <w:r w:rsidR="00EB5DF3">
        <w:t>,</w:t>
      </w:r>
      <w:r>
        <w:t xml:space="preserve"> an average on-device deployment MAE of 1.8</w:t>
      </w:r>
      <w:r w:rsidRPr="00EA0A6F">
        <w:t>°C</w:t>
      </w:r>
      <w:r w:rsidR="00EB5DF3">
        <w:t xml:space="preserve"> and an average inference time of 152.8ms</w:t>
      </w:r>
      <w:r w:rsidR="0030315C" w:rsidRPr="00EA0A6F">
        <w:t xml:space="preserve">. </w:t>
      </w:r>
    </w:p>
    <w:p w14:paraId="5E2C040C" w14:textId="4A6035A4" w:rsidR="00F60C59" w:rsidRPr="00EA0A6F" w:rsidRDefault="002B7CFE">
      <w:pPr>
        <w:spacing w:before="240" w:after="240"/>
      </w:pPr>
      <w:r>
        <w:t>We</w:t>
      </w:r>
      <w:r w:rsidR="0030315C" w:rsidRPr="00EA0A6F">
        <w:t xml:space="preserve"> found that the RNN was able to achieve a lower MAE</w:t>
      </w:r>
      <w:r w:rsidR="00DE2866">
        <w:t xml:space="preserve"> after deloyment</w:t>
      </w:r>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pPr>
        <w:spacing w:before="240" w:after="240"/>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2BC9FA7A" w14:textId="7E9AF654" w:rsidR="00C81A7C" w:rsidRDefault="008213B4" w:rsidP="00C81A7C">
      <w:r>
        <w:t>We would also recommend spending additional time iterating through different model architectures (with extra layers, different quantization ranges etc.) and evaluating the results after deployment.</w:t>
      </w:r>
      <w:r w:rsidR="00C81A7C">
        <w:t xml:space="preserve"> However, care must be taken as many of the optimization functions that exist in modern high-level ML libraries are not supported on low-power embedded systems. </w:t>
      </w:r>
    </w:p>
    <w:p w14:paraId="355D088F" w14:textId="6B33A2C9" w:rsidR="007171A1" w:rsidRDefault="0030315C">
      <w:pPr>
        <w:spacing w:before="240" w:after="240"/>
      </w:pPr>
      <w:r w:rsidRPr="00EA0A6F">
        <w:lastRenderedPageBreak/>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A15373">
        <w:t xml:space="preserve"> in a multi-output model</w:t>
      </w:r>
      <w:r w:rsidR="008213B4">
        <w:t>. For example, an anemometer and a puviometer</w:t>
      </w:r>
      <w:r w:rsidRPr="00EA0A6F">
        <w:t xml:space="preserve"> </w:t>
      </w:r>
      <w:r w:rsidR="008213B4">
        <w:t>could be added to record input features for wind speed and rainfall amounts respectively</w:t>
      </w:r>
      <w:r w:rsidRPr="00EA0A6F">
        <w:t>.</w:t>
      </w:r>
    </w:p>
    <w:p w14:paraId="36F8DC13" w14:textId="77777777" w:rsidR="007171A1" w:rsidRDefault="007171A1">
      <w:r>
        <w:br w:type="page"/>
      </w:r>
    </w:p>
    <w:p w14:paraId="4D1E346F" w14:textId="77777777" w:rsidR="009950FA" w:rsidRPr="00EA0A6F" w:rsidRDefault="00000000">
      <w:pPr>
        <w:pStyle w:val="Heading1"/>
        <w:keepNext w:val="0"/>
        <w:keepLines w:val="0"/>
        <w:spacing w:before="480"/>
        <w:rPr>
          <w:b/>
          <w:bCs/>
          <w:sz w:val="46"/>
          <w:szCs w:val="46"/>
        </w:rPr>
      </w:pPr>
      <w:bookmarkStart w:id="13" w:name="_wyelmyxog7xi" w:colFirst="0" w:colLast="0"/>
      <w:bookmarkEnd w:id="13"/>
      <w:r w:rsidRPr="00EA0A6F">
        <w:rPr>
          <w:b/>
          <w:bCs/>
          <w:sz w:val="46"/>
          <w:szCs w:val="46"/>
        </w:rPr>
        <w:lastRenderedPageBreak/>
        <w:t>References</w:t>
      </w:r>
    </w:p>
    <w:p w14:paraId="47233272" w14:textId="77777777" w:rsidR="003D6C8C" w:rsidRPr="003D6C8C" w:rsidRDefault="003D6C8C" w:rsidP="003D6C8C">
      <w:r w:rsidRPr="003D6C8C">
        <w:t xml:space="preserve">Abadade, Y., Temouden, A., Bamoumen, H., Benamar, N., Chtouki, Y., Hafid, A.S., 2023. A Comprehensive Survey on TinyML. IEEE Access 11, 96892–96922. https://doi.org/10.1109/access.2023.3294111 </w:t>
      </w:r>
    </w:p>
    <w:p w14:paraId="2C530EEA" w14:textId="77777777" w:rsidR="003D6C8C" w:rsidRPr="003D6C8C" w:rsidRDefault="003D6C8C" w:rsidP="003D6C8C">
      <w:r w:rsidRPr="003D6C8C">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https://doi.org/10.1175/bams-d-23-0162.1 </w:t>
      </w:r>
    </w:p>
    <w:p w14:paraId="096FF623" w14:textId="77777777" w:rsidR="003D6C8C" w:rsidRPr="003D6C8C" w:rsidRDefault="003D6C8C" w:rsidP="003D6C8C">
      <w:r w:rsidRPr="003D6C8C">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27424900" w14:textId="77777777" w:rsidR="003D6C8C" w:rsidRPr="003D6C8C" w:rsidRDefault="003D6C8C" w:rsidP="003D6C8C">
      <w:r w:rsidRPr="003D6C8C">
        <w:t xml:space="preserve">Codeluppi, G., Davoli, L., Ferrari, G., 2021. Forecasting Air Temperature on Edge Devices with Embedded AI. Sensors 21, 3973. https://doi.org/10.3390/s21123973 </w:t>
      </w:r>
    </w:p>
    <w:p w14:paraId="34F745E4" w14:textId="77777777" w:rsidR="003D6C8C" w:rsidRPr="003D6C8C" w:rsidRDefault="003D6C8C" w:rsidP="003D6C8C">
      <w:r w:rsidRPr="003D6C8C">
        <w:t xml:space="preserve">Copernicus Climate Change Service, Climate Data Store, 2018. ERA5 hourly data on single levels from 1940 to present [WWW Document]. Climate Data Store. URL https://cds.climate.copernicus.eu/doi/10.24381/cds.adbb2d47 (accessed 9.7.25). </w:t>
      </w:r>
    </w:p>
    <w:p w14:paraId="0D40FAD9" w14:textId="77777777" w:rsidR="003D6C8C" w:rsidRPr="003D6C8C" w:rsidRDefault="003D6C8C" w:rsidP="003D6C8C">
      <w:r w:rsidRPr="003D6C8C">
        <w:t xml:space="preserve">de Burgh-Day, C.O., Leeuwenburg, T., 2023. Machine learning for numerical weather and  climate modelling: a review. Geoscientific Model Development 16, 6433–6477. https://doi.org/10.5194/gmd-16-6433-2023 </w:t>
      </w:r>
    </w:p>
    <w:p w14:paraId="10E40118" w14:textId="77777777" w:rsidR="003D6C8C" w:rsidRPr="003D6C8C" w:rsidRDefault="003D6C8C" w:rsidP="003D6C8C">
      <w:r w:rsidRPr="003D6C8C">
        <w:t xml:space="preserve">Deutel, M., Woller, P., Mutschler, C., Teich, J., 2022. Energy-efficient Deployment of Deep Learning Applications on Cortex-M based Microcontrollers using Deep Compression [WWW Document]. arXiv.org. URL https://arxiv.org/abs/2205.10369 </w:t>
      </w:r>
    </w:p>
    <w:p w14:paraId="160ABA48" w14:textId="77777777" w:rsidR="003D6C8C" w:rsidRPr="003D6C8C" w:rsidRDefault="003D6C8C" w:rsidP="003D6C8C">
      <w:r w:rsidRPr="003D6C8C">
        <w:t xml:space="preserve">Diaz-Iglesias, A., Belaunzaran, X., Florez-Tapia, A.M., 2025. Short-Term Power Demand Forecasting for Diverse Consumer Types to Enhance Grid Planning and Synchronisation [WWW Document]. arXiv.org. URL https://arxiv.org/abs/2506.04294 </w:t>
      </w:r>
    </w:p>
    <w:p w14:paraId="3499175A" w14:textId="77777777" w:rsidR="003D6C8C" w:rsidRPr="003D6C8C" w:rsidRDefault="003D6C8C" w:rsidP="003D6C8C">
      <w:r w:rsidRPr="003D6C8C">
        <w:t xml:space="preserve">Døskeland, Ø., Gudmestad, O.T., Moen, P., 2023. Use of response forecasting in decision making for weather sensitive offshore construction work. Ocean Engineering 287, 115896. https://doi.org/10.1016/j.oceaneng.2023.115896 </w:t>
      </w:r>
    </w:p>
    <w:p w14:paraId="70219E33" w14:textId="77777777" w:rsidR="003D6C8C" w:rsidRPr="003D6C8C" w:rsidRDefault="003D6C8C" w:rsidP="003D6C8C">
      <w:r w:rsidRPr="003D6C8C">
        <w:t xml:space="preserve">Dueben, P.D., Bauer, P., 2018. Challenges and design choices for global weather and climate models based on machine learning. Geoscientific Model Development 11, 3999–4009. https://doi.org/10.5194/gmd-11-3999-2018 </w:t>
      </w:r>
    </w:p>
    <w:p w14:paraId="54BF07CE" w14:textId="77777777" w:rsidR="003D6C8C" w:rsidRPr="003D6C8C" w:rsidRDefault="003D6C8C" w:rsidP="003D6C8C">
      <w:r w:rsidRPr="003D6C8C">
        <w:t xml:space="preserve">Goodfellow, I., Bengio, Y., Courville, A., 2016. Deep Learning. MIT Press. </w:t>
      </w:r>
    </w:p>
    <w:p w14:paraId="3F9B5EA6" w14:textId="77777777" w:rsidR="003D6C8C" w:rsidRPr="003D6C8C" w:rsidRDefault="003D6C8C" w:rsidP="003D6C8C">
      <w:r w:rsidRPr="003D6C8C">
        <w:t xml:space="preserve">Guo, Q., He, Z., Wang, Z., 2024. Monthly climate prediction using deep convolutional neural network and long short-term memory. Scientific Reports 14. https://doi.org/10.1038/s41598-024-68906-6 </w:t>
      </w:r>
    </w:p>
    <w:p w14:paraId="468AE6F6" w14:textId="77777777" w:rsidR="003D6C8C" w:rsidRPr="003D6C8C" w:rsidRDefault="003D6C8C" w:rsidP="003D6C8C">
      <w:r w:rsidRPr="003D6C8C">
        <w:t xml:space="preserve">Han, S., Mao, H., Dally, W.J., 2015. Deep Compression: Compressing Deep Neural Networks with Pruning, Trained Quantization and Huffman Coding [WWW Document]. arXiv.org. URL https://arxiv.org/abs/1510.00149 </w:t>
      </w:r>
    </w:p>
    <w:p w14:paraId="59CB5158" w14:textId="77777777" w:rsidR="003D6C8C" w:rsidRPr="003D6C8C" w:rsidRDefault="003D6C8C" w:rsidP="003D6C8C">
      <w:r w:rsidRPr="003D6C8C">
        <w:lastRenderedPageBreak/>
        <w:t xml:space="preserve">Hasanpour, M.A., Kirkegaard, M., Fafoutis, X., 2025. EdgeMark: An automation and benchmarking system for embedded artificial intelligence tools. Journal of Systems Architecture 167, 103488. https://doi.org/10.1016/j.sysarc.2025.103488 </w:t>
      </w:r>
    </w:p>
    <w:p w14:paraId="67FC7EF9" w14:textId="77777777" w:rsidR="003D6C8C" w:rsidRPr="003D6C8C" w:rsidRDefault="003D6C8C" w:rsidP="003D6C8C">
      <w:r w:rsidRPr="003D6C8C">
        <w:t xml:space="preserve">Heydari, S., Mahmoud, Q.H., 2025. Tiny Machine Learning and On-Device Inference: A Survey of Applications, Challenges, and Future Directions. Sensors 25, 3191. https://doi.org/10.3390/s25103191 </w:t>
      </w:r>
    </w:p>
    <w:p w14:paraId="5CA006C6" w14:textId="77777777" w:rsidR="003D6C8C" w:rsidRPr="003D6C8C" w:rsidRDefault="003D6C8C" w:rsidP="003D6C8C">
      <w:r w:rsidRPr="003D6C8C">
        <w:t xml:space="preserve">Immonen, R., Hämäläinen, T., 2022. Tiny Machine Learning for Resource-Constrained Microcontrollers. Journal of Sensors 2022, 1–11. https://doi.org/10.1155/2022/7437023 </w:t>
      </w:r>
    </w:p>
    <w:p w14:paraId="0230BE7D" w14:textId="77777777" w:rsidR="003D6C8C" w:rsidRPr="003D6C8C" w:rsidRDefault="003D6C8C" w:rsidP="003D6C8C">
      <w:r w:rsidRPr="003D6C8C">
        <w:t xml:space="preserve">Jadon, A., Patil, A., Jadon, S., 2024. A Comprehensive Survey of Regression-Based Loss Functions for Time Series Forecasting, in: Lecture Notes in Networks and Systems. Springer Nature Singapore, Singapore, pp. 117–147. </w:t>
      </w:r>
    </w:p>
    <w:p w14:paraId="23086BBF" w14:textId="77777777" w:rsidR="003D6C8C" w:rsidRPr="003D6C8C" w:rsidRDefault="003D6C8C" w:rsidP="003D6C8C">
      <w:r w:rsidRPr="003D6C8C">
        <w:t xml:space="preserve">Kelemen, M., Miková, Ľ., Hroncová, D., Filakovský, F., Sinčák, P.J., 2020. EMBEDDED SYSTEMS – CONTROL OF POWER SUBSYSTEMS. Acta Mechatronica 5, 23–28. https://doi.org/10.22306/am.v5i2.64 </w:t>
      </w:r>
    </w:p>
    <w:p w14:paraId="151A49EB" w14:textId="77777777" w:rsidR="003D6C8C" w:rsidRPr="003D6C8C" w:rsidRDefault="003D6C8C" w:rsidP="003D6C8C">
      <w:r w:rsidRPr="003D6C8C">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C928A73" w14:textId="77777777" w:rsidR="003D6C8C" w:rsidRPr="003D6C8C" w:rsidRDefault="003D6C8C" w:rsidP="003D6C8C">
      <w:r w:rsidRPr="003D6C8C">
        <w:t xml:space="preserve">Lara-Benítez, P., Carranza-García, M., Riquelme, J.C., 2021. An Experimental Review on Deep Learning Architectures for Time Series Forecasting. International Journal of Neural Systems 31, 2130001. https://doi.org/10.1142/s0129065721300011 </w:t>
      </w:r>
    </w:p>
    <w:p w14:paraId="0CD61B99" w14:textId="77777777" w:rsidR="003D6C8C" w:rsidRPr="003D6C8C" w:rsidRDefault="003D6C8C" w:rsidP="003D6C8C">
      <w:r w:rsidRPr="003D6C8C">
        <w:t xml:space="preserve">Morales-García, J., Bueno-Crespo, A., Martínez-España, R., Posadas, J.-L., Manzoni, P., Cecilia, J.M., 2023a. Evaluation of low-power devices for smart greenhouse development. The Journal of Supercomputing 79, 10277–10299. https://doi.org/10.1007/s11227-023-05076-8 </w:t>
      </w:r>
    </w:p>
    <w:p w14:paraId="0CED6A71" w14:textId="77777777" w:rsidR="003D6C8C" w:rsidRPr="003D6C8C" w:rsidRDefault="003D6C8C" w:rsidP="003D6C8C">
      <w:r w:rsidRPr="003D6C8C">
        <w:t xml:space="preserve">Morales-García, J., Bueno-Crespo, A., Martínez-España, R., Posadas, J.-L., Manzoni, P., Cecilia, J.M., 2023b. Evaluation of low-power devices for smart greenhouse development. The Journal of Supercomputing 79, 10277–10299. https://doi.org/10.1007/s11227-023-05076-8 </w:t>
      </w:r>
    </w:p>
    <w:p w14:paraId="0B192AD3" w14:textId="77777777" w:rsidR="003D6C8C" w:rsidRPr="003D6C8C" w:rsidRDefault="003D6C8C" w:rsidP="003D6C8C">
      <w:r w:rsidRPr="003D6C8C">
        <w:t xml:space="preserve">Naseer, I., Akram, S., Masood, T., Jaffar, A., Khan, M.A., Mosavi, A., 2022. Performance Analysis of State-of-the-Art CNN Architectures for LUNA16. Sensors 22, 4426. https://doi.org/10.3390/s22124426 </w:t>
      </w:r>
    </w:p>
    <w:p w14:paraId="5F8C95DA" w14:textId="77777777" w:rsidR="003D6C8C" w:rsidRPr="003D6C8C" w:rsidRDefault="003D6C8C" w:rsidP="003D6C8C">
      <w:r w:rsidRPr="003D6C8C">
        <w:t xml:space="preserve">OpenMeteo API [WWW Document], 2025. . Open-Meteo.com. URL https://open-meteo.com/ (accessed 12.19.25). </w:t>
      </w:r>
    </w:p>
    <w:p w14:paraId="2F5DA4B0" w14:textId="77777777" w:rsidR="003D6C8C" w:rsidRPr="003D6C8C" w:rsidRDefault="003D6C8C" w:rsidP="003D6C8C">
      <w:r w:rsidRPr="003D6C8C">
        <w:t xml:space="preserve">Osman, A., Abid, U., Gemma, L., Perotto, M., Brunelli, D., 2022. TinyML Platforms Benchmarking, in: Lecture Notes in Electrical Engineering. Springer International Publishing, Cham, pp. 139–148. </w:t>
      </w:r>
    </w:p>
    <w:p w14:paraId="3683BB45" w14:textId="77777777" w:rsidR="003D6C8C" w:rsidRPr="003D6C8C" w:rsidRDefault="003D6C8C" w:rsidP="003D6C8C">
      <w:r w:rsidRPr="003D6C8C">
        <w:t xml:space="preserve">Perumal, T., Mustapha, N., Mohamed, R., Shiri, F.M., 2024. A Comprehensive Overview and Comparative Analysis on Deep Learning Models. Journal on Artificial Intelligence 6, 301–360. https://doi.org/10.32604/jai.2024.054314 </w:t>
      </w:r>
    </w:p>
    <w:p w14:paraId="76B41CE8" w14:textId="77777777" w:rsidR="003D6C8C" w:rsidRPr="003D6C8C" w:rsidRDefault="003D6C8C" w:rsidP="003D6C8C">
      <w:r w:rsidRPr="003D6C8C">
        <w:t xml:space="preserve">Prudden, R., Adams, S., Kangin, D., Robinson, N., Ravuri, S., Mohamed, S., Arribas, A., 2020. A review of radar-based nowcasting of precipitation and applicable machine learning techniques [WWW Document]. arXiv.org. URL https://arxiv.org/abs/2005.04988?utm_source=chatgpt.com </w:t>
      </w:r>
    </w:p>
    <w:p w14:paraId="76C5DE20" w14:textId="77777777" w:rsidR="003D6C8C" w:rsidRPr="003D6C8C" w:rsidRDefault="003D6C8C" w:rsidP="003D6C8C">
      <w:r w:rsidRPr="003D6C8C">
        <w:t xml:space="preserve">Rumelhart, D.E., Hinton, G.E., Williams, R.J., 1986. Learning representations by back-propagating errors. Nature 323, 533–536. https://doi.org/10.1038/323533a0 </w:t>
      </w:r>
    </w:p>
    <w:p w14:paraId="1FE7568E" w14:textId="77777777" w:rsidR="003D6C8C" w:rsidRPr="003D6C8C" w:rsidRDefault="003D6C8C" w:rsidP="003D6C8C">
      <w:r w:rsidRPr="003D6C8C">
        <w:lastRenderedPageBreak/>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08F052D7" w14:textId="77777777" w:rsidR="003D6C8C" w:rsidRPr="003D6C8C" w:rsidRDefault="003D6C8C" w:rsidP="003D6C8C">
      <w:r w:rsidRPr="003D6C8C">
        <w:t xml:space="preserve">Shiri, F.M., Perumal, T., Mustapha, N., Mohamed, R., 2023. A Comprehensive Overview and Comparative Analysis on Deep Learning Models: CNN, RNN, LSTM, GRU [WWW Document]. arXiv.org. URL https://arxiv.org/abs/2305.17473 </w:t>
      </w:r>
    </w:p>
    <w:p w14:paraId="06A6C000" w14:textId="77777777" w:rsidR="003D6C8C" w:rsidRPr="003D6C8C" w:rsidRDefault="003D6C8C" w:rsidP="003D6C8C">
      <w:r w:rsidRPr="003D6C8C">
        <w:t xml:space="preserve">ST Edge AI Developer Cloud [WWW Document], 2023. . STMicroelectronics - STM32 AI. URL https://stm32ai.st.com/st-edge-ai-developer-cloud/ (accessed 10.7.25). </w:t>
      </w:r>
    </w:p>
    <w:p w14:paraId="462074D3" w14:textId="77777777" w:rsidR="003D6C8C" w:rsidRPr="003D6C8C" w:rsidRDefault="003D6C8C" w:rsidP="003D6C8C">
      <w:r w:rsidRPr="003D6C8C">
        <w:t xml:space="preserve">Sze, V., Chen, Y.-H., Yang, T.-J., Emer, J.S., 2017. Efficient Processing of Deep Neural Networks: A Tutorial and Survey. Proceedings of the IEEE 105, 2295–2329. https://doi.org/10.1109/jproc.2017.2761740 </w:t>
      </w:r>
    </w:p>
    <w:p w14:paraId="662E9EAA" w14:textId="77777777" w:rsidR="003D6C8C" w:rsidRPr="003D6C8C" w:rsidRDefault="003D6C8C" w:rsidP="003D6C8C">
      <w:r w:rsidRPr="003D6C8C">
        <w:t xml:space="preserve">Warden, P., Situnayake, D., 2019. TinyML: Machine Learning with TensorFlow Lite on Arduino and Ultra-Low-Power Microcontrollers. O’Reilly Media. </w:t>
      </w:r>
    </w:p>
    <w:p w14:paraId="1476AE33" w14:textId="1FD21C40" w:rsidR="009950FA" w:rsidRDefault="009950FA" w:rsidP="003D6C8C"/>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A911323-CB47-4AA4-A1B8-B46C25DE8305}"/>
    <w:embedBold r:id="rId2" w:fontKey="{5D078D47-1900-4FF9-B464-7AC83BF5EAAE}"/>
    <w:embedItalic r:id="rId3" w:fontKey="{1E0C1306-EDA5-4D0D-9870-DE7F9BB86F29}"/>
    <w:embedBoldItalic r:id="rId4" w:fontKey="{F41EC443-964C-4D22-97F4-A33888AA96C6}"/>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9D1BC7F9-B4C1-4939-9819-3B8A100FD9D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91777FF3-8EFB-48BF-992A-B4BC0ABCF09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07E8D"/>
    <w:rsid w:val="00024035"/>
    <w:rsid w:val="00024EC3"/>
    <w:rsid w:val="00064334"/>
    <w:rsid w:val="000759E9"/>
    <w:rsid w:val="000771A5"/>
    <w:rsid w:val="000A0963"/>
    <w:rsid w:val="000C5BDC"/>
    <w:rsid w:val="000D0896"/>
    <w:rsid w:val="000D12FD"/>
    <w:rsid w:val="000D6421"/>
    <w:rsid w:val="000F23DD"/>
    <w:rsid w:val="000F5783"/>
    <w:rsid w:val="00106CC6"/>
    <w:rsid w:val="00111CBC"/>
    <w:rsid w:val="00116AE1"/>
    <w:rsid w:val="001212F5"/>
    <w:rsid w:val="00131E6A"/>
    <w:rsid w:val="00135F6B"/>
    <w:rsid w:val="001410D1"/>
    <w:rsid w:val="00144ECD"/>
    <w:rsid w:val="00150405"/>
    <w:rsid w:val="00167D88"/>
    <w:rsid w:val="001727DF"/>
    <w:rsid w:val="00172F64"/>
    <w:rsid w:val="00180F83"/>
    <w:rsid w:val="00196405"/>
    <w:rsid w:val="001A0092"/>
    <w:rsid w:val="001B300C"/>
    <w:rsid w:val="001B3391"/>
    <w:rsid w:val="001B6A07"/>
    <w:rsid w:val="001D2D02"/>
    <w:rsid w:val="001D484E"/>
    <w:rsid w:val="001D48CA"/>
    <w:rsid w:val="001E3231"/>
    <w:rsid w:val="001E5B35"/>
    <w:rsid w:val="001F67C9"/>
    <w:rsid w:val="0020293A"/>
    <w:rsid w:val="00206322"/>
    <w:rsid w:val="00212220"/>
    <w:rsid w:val="002206FB"/>
    <w:rsid w:val="002308D1"/>
    <w:rsid w:val="00246773"/>
    <w:rsid w:val="00246D94"/>
    <w:rsid w:val="00254E26"/>
    <w:rsid w:val="00291AA1"/>
    <w:rsid w:val="00293F5C"/>
    <w:rsid w:val="002B0F8C"/>
    <w:rsid w:val="002B2BA5"/>
    <w:rsid w:val="002B7CFE"/>
    <w:rsid w:val="002D5C6E"/>
    <w:rsid w:val="002E4532"/>
    <w:rsid w:val="002F44CF"/>
    <w:rsid w:val="00300769"/>
    <w:rsid w:val="0030315C"/>
    <w:rsid w:val="0031281E"/>
    <w:rsid w:val="00323275"/>
    <w:rsid w:val="0032498B"/>
    <w:rsid w:val="0033304E"/>
    <w:rsid w:val="003376FF"/>
    <w:rsid w:val="00350693"/>
    <w:rsid w:val="00355406"/>
    <w:rsid w:val="00382D7D"/>
    <w:rsid w:val="00387493"/>
    <w:rsid w:val="00392FCB"/>
    <w:rsid w:val="003B5510"/>
    <w:rsid w:val="003D341D"/>
    <w:rsid w:val="003D6C8C"/>
    <w:rsid w:val="00410DBB"/>
    <w:rsid w:val="00427A06"/>
    <w:rsid w:val="004353DC"/>
    <w:rsid w:val="00442B78"/>
    <w:rsid w:val="004525A2"/>
    <w:rsid w:val="004843A0"/>
    <w:rsid w:val="00492B14"/>
    <w:rsid w:val="00497716"/>
    <w:rsid w:val="004B1889"/>
    <w:rsid w:val="004B51C6"/>
    <w:rsid w:val="004C0909"/>
    <w:rsid w:val="004D5EF1"/>
    <w:rsid w:val="00502A4F"/>
    <w:rsid w:val="00526344"/>
    <w:rsid w:val="00544776"/>
    <w:rsid w:val="00573FF8"/>
    <w:rsid w:val="00574B9C"/>
    <w:rsid w:val="00575826"/>
    <w:rsid w:val="0057711E"/>
    <w:rsid w:val="00585D88"/>
    <w:rsid w:val="00585F74"/>
    <w:rsid w:val="005A5B6D"/>
    <w:rsid w:val="005B3B03"/>
    <w:rsid w:val="005B5058"/>
    <w:rsid w:val="005C33FB"/>
    <w:rsid w:val="005D0247"/>
    <w:rsid w:val="005D57D0"/>
    <w:rsid w:val="005F298F"/>
    <w:rsid w:val="005F3CD5"/>
    <w:rsid w:val="00605166"/>
    <w:rsid w:val="00606EC3"/>
    <w:rsid w:val="00617D3B"/>
    <w:rsid w:val="00625CB7"/>
    <w:rsid w:val="0063085E"/>
    <w:rsid w:val="00655EE2"/>
    <w:rsid w:val="006664FC"/>
    <w:rsid w:val="00666F88"/>
    <w:rsid w:val="0067109C"/>
    <w:rsid w:val="00674847"/>
    <w:rsid w:val="00677F97"/>
    <w:rsid w:val="00692E62"/>
    <w:rsid w:val="006961B6"/>
    <w:rsid w:val="006A35C7"/>
    <w:rsid w:val="006A7FEC"/>
    <w:rsid w:val="006C086C"/>
    <w:rsid w:val="006E0CFD"/>
    <w:rsid w:val="006F318E"/>
    <w:rsid w:val="006F7D88"/>
    <w:rsid w:val="007022AE"/>
    <w:rsid w:val="00716DE6"/>
    <w:rsid w:val="007171A1"/>
    <w:rsid w:val="00720A87"/>
    <w:rsid w:val="0072572A"/>
    <w:rsid w:val="0073622D"/>
    <w:rsid w:val="00763AC2"/>
    <w:rsid w:val="00763D64"/>
    <w:rsid w:val="00767241"/>
    <w:rsid w:val="0077167A"/>
    <w:rsid w:val="00783744"/>
    <w:rsid w:val="007876E3"/>
    <w:rsid w:val="0079056E"/>
    <w:rsid w:val="007B07C5"/>
    <w:rsid w:val="007B1933"/>
    <w:rsid w:val="007B41C9"/>
    <w:rsid w:val="007B5606"/>
    <w:rsid w:val="007C7EA2"/>
    <w:rsid w:val="007D17A4"/>
    <w:rsid w:val="007D2D49"/>
    <w:rsid w:val="007D4EBA"/>
    <w:rsid w:val="007E230C"/>
    <w:rsid w:val="007E2321"/>
    <w:rsid w:val="007E3F7A"/>
    <w:rsid w:val="007F5B35"/>
    <w:rsid w:val="00817932"/>
    <w:rsid w:val="008213B4"/>
    <w:rsid w:val="0082421E"/>
    <w:rsid w:val="008242C1"/>
    <w:rsid w:val="008355BC"/>
    <w:rsid w:val="00850754"/>
    <w:rsid w:val="0085572D"/>
    <w:rsid w:val="0086082B"/>
    <w:rsid w:val="008925B7"/>
    <w:rsid w:val="008A2D6F"/>
    <w:rsid w:val="008A338A"/>
    <w:rsid w:val="008B2477"/>
    <w:rsid w:val="008D20E4"/>
    <w:rsid w:val="008D2139"/>
    <w:rsid w:val="008F2324"/>
    <w:rsid w:val="00900E5F"/>
    <w:rsid w:val="00901B3B"/>
    <w:rsid w:val="009130AE"/>
    <w:rsid w:val="00914893"/>
    <w:rsid w:val="00935439"/>
    <w:rsid w:val="0094152A"/>
    <w:rsid w:val="009516A5"/>
    <w:rsid w:val="00954CA4"/>
    <w:rsid w:val="00962EE6"/>
    <w:rsid w:val="00974EE2"/>
    <w:rsid w:val="00976E63"/>
    <w:rsid w:val="00991681"/>
    <w:rsid w:val="009950FA"/>
    <w:rsid w:val="009C7509"/>
    <w:rsid w:val="009F0845"/>
    <w:rsid w:val="009F3D48"/>
    <w:rsid w:val="00A10842"/>
    <w:rsid w:val="00A15373"/>
    <w:rsid w:val="00A305DD"/>
    <w:rsid w:val="00A36429"/>
    <w:rsid w:val="00A4621A"/>
    <w:rsid w:val="00A53A42"/>
    <w:rsid w:val="00A56ECD"/>
    <w:rsid w:val="00A72F13"/>
    <w:rsid w:val="00A84D36"/>
    <w:rsid w:val="00A87021"/>
    <w:rsid w:val="00AA2D50"/>
    <w:rsid w:val="00AA3961"/>
    <w:rsid w:val="00AA40BA"/>
    <w:rsid w:val="00AA5783"/>
    <w:rsid w:val="00AC006D"/>
    <w:rsid w:val="00AC152B"/>
    <w:rsid w:val="00AC1DD4"/>
    <w:rsid w:val="00AC3A97"/>
    <w:rsid w:val="00AE6C2E"/>
    <w:rsid w:val="00AF62EE"/>
    <w:rsid w:val="00B3318A"/>
    <w:rsid w:val="00B50EFC"/>
    <w:rsid w:val="00B51489"/>
    <w:rsid w:val="00B65927"/>
    <w:rsid w:val="00B70EDC"/>
    <w:rsid w:val="00B73916"/>
    <w:rsid w:val="00B74230"/>
    <w:rsid w:val="00B7736E"/>
    <w:rsid w:val="00B808B3"/>
    <w:rsid w:val="00B845E3"/>
    <w:rsid w:val="00B87870"/>
    <w:rsid w:val="00B9202E"/>
    <w:rsid w:val="00BA10F6"/>
    <w:rsid w:val="00BB142D"/>
    <w:rsid w:val="00BF2F69"/>
    <w:rsid w:val="00C054DA"/>
    <w:rsid w:val="00C0766D"/>
    <w:rsid w:val="00C1342A"/>
    <w:rsid w:val="00C31C96"/>
    <w:rsid w:val="00C37DE0"/>
    <w:rsid w:val="00C457F7"/>
    <w:rsid w:val="00C4651F"/>
    <w:rsid w:val="00C64FF9"/>
    <w:rsid w:val="00C81A7C"/>
    <w:rsid w:val="00C84F69"/>
    <w:rsid w:val="00C90350"/>
    <w:rsid w:val="00CA5EFF"/>
    <w:rsid w:val="00CC5AED"/>
    <w:rsid w:val="00CC646E"/>
    <w:rsid w:val="00CD0456"/>
    <w:rsid w:val="00CE66D3"/>
    <w:rsid w:val="00CF28CE"/>
    <w:rsid w:val="00CF50D9"/>
    <w:rsid w:val="00CF6068"/>
    <w:rsid w:val="00D11853"/>
    <w:rsid w:val="00D13501"/>
    <w:rsid w:val="00D1495C"/>
    <w:rsid w:val="00D162D1"/>
    <w:rsid w:val="00D1681A"/>
    <w:rsid w:val="00D42FE4"/>
    <w:rsid w:val="00D57487"/>
    <w:rsid w:val="00D87CC6"/>
    <w:rsid w:val="00D87EFE"/>
    <w:rsid w:val="00D96AC1"/>
    <w:rsid w:val="00DA121F"/>
    <w:rsid w:val="00DA1BD7"/>
    <w:rsid w:val="00DC48C9"/>
    <w:rsid w:val="00DC71C2"/>
    <w:rsid w:val="00DE0426"/>
    <w:rsid w:val="00DE1CC4"/>
    <w:rsid w:val="00DE2866"/>
    <w:rsid w:val="00DE57A5"/>
    <w:rsid w:val="00DF335B"/>
    <w:rsid w:val="00E03D43"/>
    <w:rsid w:val="00E1056A"/>
    <w:rsid w:val="00E15759"/>
    <w:rsid w:val="00E257E1"/>
    <w:rsid w:val="00E60D3A"/>
    <w:rsid w:val="00E742EE"/>
    <w:rsid w:val="00E7743B"/>
    <w:rsid w:val="00E963A0"/>
    <w:rsid w:val="00EA0A6F"/>
    <w:rsid w:val="00EA0EBB"/>
    <w:rsid w:val="00EA330E"/>
    <w:rsid w:val="00EB19E3"/>
    <w:rsid w:val="00EB5348"/>
    <w:rsid w:val="00EB5DF3"/>
    <w:rsid w:val="00EB6309"/>
    <w:rsid w:val="00EE2CC2"/>
    <w:rsid w:val="00EE33D8"/>
    <w:rsid w:val="00EE6E37"/>
    <w:rsid w:val="00EF36C6"/>
    <w:rsid w:val="00EF5179"/>
    <w:rsid w:val="00EF5F9D"/>
    <w:rsid w:val="00F12870"/>
    <w:rsid w:val="00F13814"/>
    <w:rsid w:val="00F21DCB"/>
    <w:rsid w:val="00F25AFE"/>
    <w:rsid w:val="00F279F9"/>
    <w:rsid w:val="00F375D8"/>
    <w:rsid w:val="00F427D7"/>
    <w:rsid w:val="00F51785"/>
    <w:rsid w:val="00F52DEB"/>
    <w:rsid w:val="00F53E89"/>
    <w:rsid w:val="00F60C59"/>
    <w:rsid w:val="00F77C50"/>
    <w:rsid w:val="00F81F4F"/>
    <w:rsid w:val="00F975E0"/>
    <w:rsid w:val="00FA4703"/>
    <w:rsid w:val="00FB00AC"/>
    <w:rsid w:val="00FB262A"/>
    <w:rsid w:val="00FD0A87"/>
    <w:rsid w:val="00FD5D21"/>
    <w:rsid w:val="00FD6B03"/>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5BDC"/>
    <w:pPr>
      <w:spacing w:after="200" w:line="240" w:lineRule="auto"/>
    </w:pPr>
    <w:rPr>
      <w:i/>
      <w:iCs/>
      <w:color w:val="1F497D" w:themeColor="text2"/>
      <w:sz w:val="18"/>
      <w:szCs w:val="18"/>
    </w:rPr>
  </w:style>
  <w:style w:type="character" w:styleId="BookTitle">
    <w:name w:val="Book Title"/>
    <w:basedOn w:val="DefaultParagraphFont"/>
    <w:uiPriority w:val="33"/>
    <w:qFormat/>
    <w:rsid w:val="0049771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6930</TotalTime>
  <Pages>37</Pages>
  <Words>8847</Words>
  <Characters>50429</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Rishi Latchmepersad</cp:lastModifiedBy>
  <cp:revision>88</cp:revision>
  <dcterms:created xsi:type="dcterms:W3CDTF">2025-12-19T16:59:00Z</dcterms:created>
  <dcterms:modified xsi:type="dcterms:W3CDTF">2025-12-24T13:22:00Z</dcterms:modified>
</cp:coreProperties>
</file>